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73077" w14:textId="75B19EC9" w:rsidR="005B14AD" w:rsidRPr="00112C3C" w:rsidRDefault="005B14AD" w:rsidP="00A8109D">
      <w:pPr>
        <w:shd w:val="clear" w:color="auto" w:fill="F6F6F6"/>
        <w:spacing w:after="240" w:line="435" w:lineRule="atLeast"/>
        <w:jc w:val="center"/>
        <w:rPr>
          <w:rFonts w:ascii="Arial" w:eastAsia="Times New Roman" w:hAnsi="Arial" w:cs="Arial"/>
          <w:b/>
          <w:bCs/>
          <w:color w:val="333333"/>
          <w:sz w:val="24"/>
          <w:szCs w:val="24"/>
          <w:lang w:val="en-GB" w:eastAsia="en-GB"/>
        </w:rPr>
      </w:pPr>
      <w:r w:rsidRPr="00112C3C">
        <w:rPr>
          <w:rFonts w:ascii="Arial" w:eastAsia="Times New Roman" w:hAnsi="Arial" w:cs="Arial"/>
          <w:b/>
          <w:bCs/>
          <w:color w:val="333333"/>
          <w:sz w:val="24"/>
          <w:szCs w:val="24"/>
          <w:lang w:val="en-GB" w:eastAsia="en-GB"/>
        </w:rPr>
        <w:t xml:space="preserve">Global Healthcare Summit | 18- 20 November 2021 </w:t>
      </w:r>
    </w:p>
    <w:p w14:paraId="3A257950" w14:textId="14FF82BA" w:rsidR="005B14AD" w:rsidRPr="00112C3C" w:rsidRDefault="005B14AD" w:rsidP="00A8109D">
      <w:pPr>
        <w:shd w:val="clear" w:color="auto" w:fill="F6F6F6"/>
        <w:spacing w:after="240" w:line="435" w:lineRule="atLeast"/>
        <w:jc w:val="center"/>
        <w:rPr>
          <w:rFonts w:ascii="Arial" w:eastAsia="Times New Roman" w:hAnsi="Arial" w:cs="Arial"/>
          <w:b/>
          <w:bCs/>
          <w:color w:val="333333"/>
          <w:sz w:val="24"/>
          <w:szCs w:val="24"/>
          <w:lang w:val="en-GB" w:eastAsia="en-GB"/>
        </w:rPr>
      </w:pPr>
      <w:r w:rsidRPr="00112C3C">
        <w:rPr>
          <w:noProof/>
          <w:sz w:val="24"/>
          <w:szCs w:val="24"/>
        </w:rPr>
        <w:drawing>
          <wp:inline distT="0" distB="0" distL="0" distR="0" wp14:anchorId="66DB7AE1" wp14:editId="74D57302">
            <wp:extent cx="3116911" cy="3116911"/>
            <wp:effectExtent l="0" t="0" r="7620" b="762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6490" cy="3126490"/>
                    </a:xfrm>
                    <a:prstGeom prst="rect">
                      <a:avLst/>
                    </a:prstGeom>
                    <a:noFill/>
                    <a:ln>
                      <a:noFill/>
                    </a:ln>
                  </pic:spPr>
                </pic:pic>
              </a:graphicData>
            </a:graphic>
          </wp:inline>
        </w:drawing>
      </w:r>
    </w:p>
    <w:p w14:paraId="70433C10" w14:textId="6229A885" w:rsidR="00A8109D" w:rsidRPr="00112C3C" w:rsidRDefault="00A8109D" w:rsidP="00112C3C">
      <w:pPr>
        <w:shd w:val="clear" w:color="auto" w:fill="F6F6F6"/>
        <w:spacing w:after="240" w:line="435" w:lineRule="atLeast"/>
        <w:jc w:val="both"/>
        <w:rPr>
          <w:rFonts w:eastAsia="Times New Roman" w:cstheme="minorHAnsi"/>
          <w:color w:val="333333"/>
          <w:sz w:val="24"/>
          <w:szCs w:val="24"/>
          <w:lang w:val="en-GB" w:eastAsia="en-GB"/>
        </w:rPr>
      </w:pPr>
      <w:r w:rsidRPr="00112C3C">
        <w:rPr>
          <w:rFonts w:eastAsia="Times New Roman" w:cstheme="minorHAnsi"/>
          <w:color w:val="333333"/>
          <w:sz w:val="24"/>
          <w:szCs w:val="24"/>
          <w:lang w:val="en-GB" w:eastAsia="en-GB"/>
        </w:rPr>
        <w:t xml:space="preserve">The 2021 Global Healthcare Summit will take place from </w:t>
      </w:r>
      <w:r w:rsidR="60AA37D2" w:rsidRPr="00112C3C">
        <w:rPr>
          <w:rFonts w:eastAsia="Times New Roman" w:cstheme="minorHAnsi"/>
          <w:color w:val="333333"/>
          <w:sz w:val="24"/>
          <w:szCs w:val="24"/>
          <w:lang w:val="en-GB" w:eastAsia="en-GB"/>
        </w:rPr>
        <w:t>Thursday</w:t>
      </w:r>
      <w:r w:rsidRPr="00112C3C">
        <w:rPr>
          <w:rFonts w:eastAsia="Times New Roman" w:cstheme="minorHAnsi"/>
          <w:color w:val="333333"/>
          <w:sz w:val="24"/>
          <w:szCs w:val="24"/>
          <w:lang w:val="en-GB" w:eastAsia="en-GB"/>
        </w:rPr>
        <w:t>, 18 November, through S</w:t>
      </w:r>
      <w:r w:rsidR="16AF52C7" w:rsidRPr="00112C3C">
        <w:rPr>
          <w:rFonts w:eastAsia="Times New Roman" w:cstheme="minorHAnsi"/>
          <w:color w:val="333333"/>
          <w:sz w:val="24"/>
          <w:szCs w:val="24"/>
          <w:lang w:val="en-GB" w:eastAsia="en-GB"/>
        </w:rPr>
        <w:t>aturday</w:t>
      </w:r>
      <w:r w:rsidRPr="00112C3C">
        <w:rPr>
          <w:rFonts w:eastAsia="Times New Roman" w:cstheme="minorHAnsi"/>
          <w:color w:val="333333"/>
          <w:sz w:val="24"/>
          <w:szCs w:val="24"/>
          <w:lang w:val="en-GB" w:eastAsia="en-GB"/>
        </w:rPr>
        <w:t xml:space="preserve">, 20 November 2021. The summit, being organized under the auspices of the Rwandan Ministry of Health and facilitated by Be Still Investments, aims to spark a global conversation on the healthcare of today, the pandemic preparedness and to raise </w:t>
      </w:r>
      <w:r w:rsidR="55627112" w:rsidRPr="00112C3C">
        <w:rPr>
          <w:rFonts w:eastAsia="Times New Roman" w:cstheme="minorHAnsi"/>
          <w:color w:val="333333"/>
          <w:sz w:val="24"/>
          <w:szCs w:val="24"/>
          <w:lang w:val="en-GB" w:eastAsia="en-GB"/>
        </w:rPr>
        <w:t xml:space="preserve">awareness on health issues and </w:t>
      </w:r>
      <w:r w:rsidR="0E93BAAC" w:rsidRPr="00112C3C">
        <w:rPr>
          <w:rFonts w:eastAsia="Times New Roman" w:cstheme="minorHAnsi"/>
          <w:color w:val="333333"/>
          <w:sz w:val="24"/>
          <w:szCs w:val="24"/>
          <w:lang w:val="en-GB" w:eastAsia="en-GB"/>
        </w:rPr>
        <w:t xml:space="preserve">multi-sector </w:t>
      </w:r>
      <w:r w:rsidR="55627112" w:rsidRPr="00112C3C">
        <w:rPr>
          <w:rFonts w:eastAsia="Times New Roman" w:cstheme="minorHAnsi"/>
          <w:color w:val="333333"/>
          <w:sz w:val="24"/>
          <w:szCs w:val="24"/>
          <w:lang w:val="en-GB" w:eastAsia="en-GB"/>
        </w:rPr>
        <w:t>dimensions as it relates to people’s lives</w:t>
      </w:r>
      <w:r w:rsidRPr="00112C3C">
        <w:rPr>
          <w:rFonts w:eastAsia="Times New Roman" w:cstheme="minorHAnsi"/>
          <w:color w:val="333333"/>
          <w:sz w:val="24"/>
          <w:szCs w:val="24"/>
          <w:lang w:val="en-GB" w:eastAsia="en-GB"/>
        </w:rPr>
        <w:t xml:space="preserve"> in 2021 and beyond. The summit </w:t>
      </w:r>
      <w:r w:rsidR="202C0F1E" w:rsidRPr="00112C3C">
        <w:rPr>
          <w:rFonts w:eastAsia="Times New Roman" w:cstheme="minorHAnsi"/>
          <w:color w:val="333333"/>
          <w:sz w:val="24"/>
          <w:szCs w:val="24"/>
          <w:lang w:val="en-GB" w:eastAsia="en-GB"/>
        </w:rPr>
        <w:t>will</w:t>
      </w:r>
      <w:r w:rsidRPr="00112C3C">
        <w:rPr>
          <w:rFonts w:eastAsia="Times New Roman" w:cstheme="minorHAnsi"/>
          <w:color w:val="333333"/>
          <w:sz w:val="24"/>
          <w:szCs w:val="24"/>
          <w:lang w:val="en-GB" w:eastAsia="en-GB"/>
        </w:rPr>
        <w:t xml:space="preserve"> feature a range of pertinent topics that seek to empower and enable stakeholders to address the </w:t>
      </w:r>
      <w:r w:rsidR="147D4F4C" w:rsidRPr="00112C3C">
        <w:rPr>
          <w:rFonts w:eastAsia="Times New Roman" w:cstheme="minorHAnsi"/>
          <w:color w:val="333333"/>
          <w:sz w:val="24"/>
          <w:szCs w:val="24"/>
          <w:lang w:val="en-GB" w:eastAsia="en-GB"/>
        </w:rPr>
        <w:t>S</w:t>
      </w:r>
      <w:r w:rsidRPr="00112C3C">
        <w:rPr>
          <w:rFonts w:eastAsia="Times New Roman" w:cstheme="minorHAnsi"/>
          <w:color w:val="333333"/>
          <w:sz w:val="24"/>
          <w:szCs w:val="24"/>
          <w:lang w:val="en-GB" w:eastAsia="en-GB"/>
        </w:rPr>
        <w:t xml:space="preserve">ustainable </w:t>
      </w:r>
      <w:r w:rsidR="3CEBA4D9" w:rsidRPr="00112C3C">
        <w:rPr>
          <w:rFonts w:eastAsia="Times New Roman" w:cstheme="minorHAnsi"/>
          <w:color w:val="333333"/>
          <w:sz w:val="24"/>
          <w:szCs w:val="24"/>
          <w:lang w:val="en-GB" w:eastAsia="en-GB"/>
        </w:rPr>
        <w:t>D</w:t>
      </w:r>
      <w:r w:rsidRPr="00112C3C">
        <w:rPr>
          <w:rFonts w:eastAsia="Times New Roman" w:cstheme="minorHAnsi"/>
          <w:color w:val="333333"/>
          <w:sz w:val="24"/>
          <w:szCs w:val="24"/>
          <w:lang w:val="en-GB" w:eastAsia="en-GB"/>
        </w:rPr>
        <w:t xml:space="preserve">evelopment </w:t>
      </w:r>
      <w:r w:rsidR="6C42B6CD" w:rsidRPr="00112C3C">
        <w:rPr>
          <w:rFonts w:eastAsia="Times New Roman" w:cstheme="minorHAnsi"/>
          <w:color w:val="333333"/>
          <w:sz w:val="24"/>
          <w:szCs w:val="24"/>
          <w:lang w:val="en-GB" w:eastAsia="en-GB"/>
        </w:rPr>
        <w:t>G</w:t>
      </w:r>
      <w:r w:rsidRPr="00112C3C">
        <w:rPr>
          <w:rFonts w:eastAsia="Times New Roman" w:cstheme="minorHAnsi"/>
          <w:color w:val="333333"/>
          <w:sz w:val="24"/>
          <w:szCs w:val="24"/>
          <w:lang w:val="en-GB" w:eastAsia="en-GB"/>
        </w:rPr>
        <w:t>oal</w:t>
      </w:r>
      <w:r w:rsidR="4328D910" w:rsidRPr="00112C3C">
        <w:rPr>
          <w:rFonts w:eastAsia="Times New Roman" w:cstheme="minorHAnsi"/>
          <w:color w:val="333333"/>
          <w:sz w:val="24"/>
          <w:szCs w:val="24"/>
          <w:lang w:val="en-GB" w:eastAsia="en-GB"/>
        </w:rPr>
        <w:t xml:space="preserve"> (SDG) 3: </w:t>
      </w:r>
      <w:r w:rsidR="0AEA8A43" w:rsidRPr="00112C3C">
        <w:rPr>
          <w:rFonts w:eastAsia="Times New Roman" w:cstheme="minorHAnsi"/>
          <w:color w:val="333333"/>
          <w:sz w:val="24"/>
          <w:szCs w:val="24"/>
          <w:lang w:val="en-GB" w:eastAsia="en-GB"/>
        </w:rPr>
        <w:t xml:space="preserve">Good </w:t>
      </w:r>
      <w:r w:rsidRPr="00112C3C">
        <w:rPr>
          <w:rFonts w:eastAsia="Times New Roman" w:cstheme="minorHAnsi"/>
          <w:color w:val="333333"/>
          <w:sz w:val="24"/>
          <w:szCs w:val="24"/>
          <w:lang w:val="en-GB" w:eastAsia="en-GB"/>
        </w:rPr>
        <w:t xml:space="preserve">Health and Wellbeing.  </w:t>
      </w:r>
    </w:p>
    <w:p w14:paraId="08C40FF4" w14:textId="77B1AC21" w:rsidR="00792A29" w:rsidRPr="00112C3C" w:rsidRDefault="00793A40" w:rsidP="00112C3C">
      <w:pPr>
        <w:shd w:val="clear" w:color="auto" w:fill="F6F6F6"/>
        <w:spacing w:after="240" w:line="435" w:lineRule="atLeast"/>
        <w:jc w:val="both"/>
        <w:rPr>
          <w:rFonts w:eastAsia="Times New Roman" w:cstheme="minorHAnsi"/>
          <w:color w:val="333333"/>
          <w:sz w:val="24"/>
          <w:szCs w:val="24"/>
          <w:lang w:val="en-GB" w:eastAsia="en-GB"/>
        </w:rPr>
      </w:pPr>
      <w:r w:rsidRPr="00112C3C">
        <w:rPr>
          <w:rFonts w:eastAsia="Times New Roman" w:cstheme="minorHAnsi"/>
          <w:color w:val="333333"/>
          <w:sz w:val="24"/>
          <w:szCs w:val="24"/>
          <w:lang w:val="en-GB" w:eastAsia="en-GB"/>
        </w:rPr>
        <w:t>At t</w:t>
      </w:r>
      <w:r w:rsidR="00792A29" w:rsidRPr="00112C3C">
        <w:rPr>
          <w:rFonts w:eastAsia="Times New Roman" w:cstheme="minorHAnsi"/>
          <w:color w:val="333333"/>
          <w:sz w:val="24"/>
          <w:szCs w:val="24"/>
          <w:lang w:val="en-GB" w:eastAsia="en-GB"/>
        </w:rPr>
        <w:t>he Global Healthcare Summit</w:t>
      </w:r>
      <w:r w:rsidRPr="00112C3C">
        <w:rPr>
          <w:rFonts w:eastAsia="Times New Roman" w:cstheme="minorHAnsi"/>
          <w:color w:val="333333"/>
          <w:sz w:val="24"/>
          <w:szCs w:val="24"/>
          <w:lang w:val="en-GB" w:eastAsia="en-GB"/>
        </w:rPr>
        <w:t xml:space="preserve">, WaterAid will </w:t>
      </w:r>
      <w:r w:rsidR="00792A29" w:rsidRPr="00112C3C">
        <w:rPr>
          <w:rFonts w:eastAsia="Times New Roman" w:cstheme="minorHAnsi"/>
          <w:color w:val="333333"/>
          <w:sz w:val="24"/>
          <w:szCs w:val="24"/>
          <w:lang w:val="en-GB" w:eastAsia="en-GB"/>
        </w:rPr>
        <w:t xml:space="preserve">advocate for </w:t>
      </w:r>
      <w:r w:rsidR="1F7B2285" w:rsidRPr="00112C3C">
        <w:rPr>
          <w:rFonts w:eastAsia="Times New Roman" w:cstheme="minorHAnsi"/>
          <w:color w:val="333333"/>
          <w:sz w:val="24"/>
          <w:szCs w:val="24"/>
          <w:lang w:val="en-GB" w:eastAsia="en-GB"/>
        </w:rPr>
        <w:t xml:space="preserve">better </w:t>
      </w:r>
      <w:r w:rsidRPr="00112C3C">
        <w:rPr>
          <w:rFonts w:eastAsia="Times New Roman" w:cstheme="minorHAnsi"/>
          <w:color w:val="333333"/>
          <w:sz w:val="24"/>
          <w:szCs w:val="24"/>
          <w:lang w:val="en-GB" w:eastAsia="en-GB"/>
        </w:rPr>
        <w:t>integration of water, sanitation, and hygiene (</w:t>
      </w:r>
      <w:r w:rsidR="00792A29" w:rsidRPr="00112C3C">
        <w:rPr>
          <w:rFonts w:eastAsia="Times New Roman" w:cstheme="minorHAnsi"/>
          <w:color w:val="333333"/>
          <w:sz w:val="24"/>
          <w:szCs w:val="24"/>
          <w:lang w:val="en-GB" w:eastAsia="en-GB"/>
        </w:rPr>
        <w:t>WASH</w:t>
      </w:r>
      <w:r w:rsidRPr="00112C3C">
        <w:rPr>
          <w:rFonts w:eastAsia="Times New Roman" w:cstheme="minorHAnsi"/>
          <w:color w:val="333333"/>
          <w:sz w:val="24"/>
          <w:szCs w:val="24"/>
          <w:lang w:val="en-GB" w:eastAsia="en-GB"/>
        </w:rPr>
        <w:t>)</w:t>
      </w:r>
      <w:r w:rsidR="00792A29" w:rsidRPr="00112C3C">
        <w:rPr>
          <w:rFonts w:eastAsia="Times New Roman" w:cstheme="minorHAnsi"/>
          <w:color w:val="333333"/>
          <w:sz w:val="24"/>
          <w:szCs w:val="24"/>
          <w:lang w:val="en-GB" w:eastAsia="en-GB"/>
        </w:rPr>
        <w:t xml:space="preserve"> into the health sector. </w:t>
      </w:r>
      <w:r w:rsidR="005B14AD" w:rsidRPr="00112C3C">
        <w:rPr>
          <w:rFonts w:eastAsia="Times New Roman" w:cstheme="minorHAnsi"/>
          <w:color w:val="333333"/>
          <w:sz w:val="24"/>
          <w:szCs w:val="24"/>
          <w:lang w:val="en-GB" w:eastAsia="en-GB"/>
        </w:rPr>
        <w:t xml:space="preserve">At the heart of the Summit, WaterAid will host a side event, an exhibition and introduce the </w:t>
      </w:r>
      <w:r w:rsidR="0748B12C" w:rsidRPr="00112C3C">
        <w:rPr>
          <w:rFonts w:eastAsia="Times New Roman" w:cstheme="minorHAnsi"/>
          <w:color w:val="333333"/>
          <w:sz w:val="24"/>
          <w:szCs w:val="24"/>
          <w:lang w:val="en-GB" w:eastAsia="en-GB"/>
        </w:rPr>
        <w:t xml:space="preserve">Hygiene </w:t>
      </w:r>
      <w:r w:rsidR="005B14AD" w:rsidRPr="00112C3C">
        <w:rPr>
          <w:rFonts w:eastAsia="Times New Roman" w:cstheme="minorHAnsi"/>
          <w:color w:val="333333"/>
          <w:sz w:val="24"/>
          <w:szCs w:val="24"/>
          <w:lang w:val="en-GB" w:eastAsia="en-GB"/>
        </w:rPr>
        <w:t>for</w:t>
      </w:r>
      <w:r w:rsidR="78331006" w:rsidRPr="00112C3C">
        <w:rPr>
          <w:rFonts w:eastAsia="Times New Roman" w:cstheme="minorHAnsi"/>
          <w:color w:val="333333"/>
          <w:sz w:val="24"/>
          <w:szCs w:val="24"/>
          <w:lang w:val="en-GB" w:eastAsia="en-GB"/>
        </w:rPr>
        <w:t xml:space="preserve"> Health</w:t>
      </w:r>
      <w:r w:rsidR="005B14AD" w:rsidRPr="00112C3C">
        <w:rPr>
          <w:rFonts w:eastAsia="Times New Roman" w:cstheme="minorHAnsi"/>
          <w:color w:val="333333"/>
          <w:sz w:val="24"/>
          <w:szCs w:val="24"/>
          <w:lang w:val="en-GB" w:eastAsia="en-GB"/>
        </w:rPr>
        <w:t xml:space="preserve"> (H4H) campaign to a new audience.</w:t>
      </w:r>
      <w:r w:rsidR="00792A29" w:rsidRPr="00112C3C">
        <w:rPr>
          <w:rFonts w:eastAsia="Times New Roman" w:cstheme="minorHAnsi"/>
          <w:color w:val="333333"/>
          <w:sz w:val="24"/>
          <w:szCs w:val="24"/>
          <w:lang w:val="en-GB" w:eastAsia="en-GB"/>
        </w:rPr>
        <w:t xml:space="preserve"> </w:t>
      </w:r>
      <w:r w:rsidRPr="00112C3C">
        <w:rPr>
          <w:rFonts w:eastAsia="Times New Roman" w:cstheme="minorHAnsi"/>
          <w:color w:val="333333"/>
          <w:sz w:val="24"/>
          <w:szCs w:val="24"/>
          <w:lang w:val="en-GB" w:eastAsia="en-GB"/>
        </w:rPr>
        <w:t xml:space="preserve">The Summit coincides with </w:t>
      </w:r>
      <w:r w:rsidR="00792A29" w:rsidRPr="00112C3C">
        <w:rPr>
          <w:rFonts w:eastAsia="Times New Roman" w:cstheme="minorHAnsi"/>
          <w:color w:val="333333"/>
          <w:sz w:val="24"/>
          <w:szCs w:val="24"/>
          <w:lang w:val="en-GB" w:eastAsia="en-GB"/>
        </w:rPr>
        <w:t>WaterAid</w:t>
      </w:r>
      <w:r w:rsidRPr="00112C3C">
        <w:rPr>
          <w:rFonts w:eastAsia="Times New Roman" w:cstheme="minorHAnsi"/>
          <w:color w:val="333333"/>
          <w:sz w:val="24"/>
          <w:szCs w:val="24"/>
          <w:lang w:val="en-GB" w:eastAsia="en-GB"/>
        </w:rPr>
        <w:t xml:space="preserve">’s commemoration of </w:t>
      </w:r>
      <w:r w:rsidR="00792A29" w:rsidRPr="00112C3C">
        <w:rPr>
          <w:rFonts w:eastAsia="Times New Roman" w:cstheme="minorHAnsi"/>
          <w:color w:val="333333"/>
          <w:sz w:val="24"/>
          <w:szCs w:val="24"/>
          <w:lang w:val="en-GB" w:eastAsia="en-GB"/>
        </w:rPr>
        <w:t>World Toilet Day on 19 November 2021.</w:t>
      </w:r>
    </w:p>
    <w:p w14:paraId="1F240CEA" w14:textId="25999C29" w:rsidR="005B14AD" w:rsidRPr="00112C3C" w:rsidRDefault="00792A29" w:rsidP="00112C3C">
      <w:pPr>
        <w:shd w:val="clear" w:color="auto" w:fill="F6F6F6"/>
        <w:spacing w:after="240" w:line="435" w:lineRule="atLeast"/>
        <w:jc w:val="both"/>
        <w:rPr>
          <w:rFonts w:eastAsia="Times New Roman" w:cstheme="minorHAnsi"/>
          <w:color w:val="333333"/>
          <w:sz w:val="24"/>
          <w:szCs w:val="24"/>
          <w:lang w:val="en-GB" w:eastAsia="en-GB"/>
        </w:rPr>
      </w:pPr>
      <w:r w:rsidRPr="00112C3C">
        <w:rPr>
          <w:rFonts w:eastAsia="Times New Roman" w:cstheme="minorHAnsi"/>
          <w:color w:val="333333"/>
          <w:sz w:val="24"/>
          <w:szCs w:val="24"/>
          <w:lang w:val="en-GB" w:eastAsia="en-GB"/>
        </w:rPr>
        <w:t xml:space="preserve"> </w:t>
      </w:r>
      <w:r w:rsidR="005B14AD" w:rsidRPr="00112C3C">
        <w:rPr>
          <w:rFonts w:eastAsia="Times New Roman" w:cstheme="minorHAnsi"/>
          <w:color w:val="333333"/>
          <w:sz w:val="24"/>
          <w:szCs w:val="24"/>
          <w:lang w:val="en-GB" w:eastAsia="en-GB"/>
        </w:rPr>
        <w:t xml:space="preserve">The </w:t>
      </w:r>
      <w:r w:rsidRPr="00112C3C">
        <w:rPr>
          <w:rFonts w:eastAsia="Times New Roman" w:cstheme="minorHAnsi"/>
          <w:color w:val="333333"/>
          <w:sz w:val="24"/>
          <w:szCs w:val="24"/>
          <w:lang w:val="en-GB" w:eastAsia="en-GB"/>
        </w:rPr>
        <w:t>COVID-19</w:t>
      </w:r>
      <w:r w:rsidR="005B14AD" w:rsidRPr="00112C3C">
        <w:rPr>
          <w:rFonts w:eastAsia="Times New Roman" w:cstheme="minorHAnsi"/>
          <w:color w:val="333333"/>
          <w:sz w:val="24"/>
          <w:szCs w:val="24"/>
          <w:lang w:val="en-GB" w:eastAsia="en-GB"/>
        </w:rPr>
        <w:t xml:space="preserve"> pandemic illustrates the vital importance of continued investment in comprehensive disease prevention measures, which are critical to strengthening preparedness </w:t>
      </w:r>
      <w:r w:rsidR="005B14AD" w:rsidRPr="00112C3C">
        <w:rPr>
          <w:rFonts w:eastAsia="Times New Roman" w:cstheme="minorHAnsi"/>
          <w:color w:val="333333"/>
          <w:sz w:val="24"/>
          <w:szCs w:val="24"/>
          <w:lang w:val="en-GB" w:eastAsia="en-GB"/>
        </w:rPr>
        <w:lastRenderedPageBreak/>
        <w:t xml:space="preserve">and response to other diseases including cholera and neglected tropical diseases, as well as emerging health threats such as antimicrobial resistance. </w:t>
      </w:r>
    </w:p>
    <w:p w14:paraId="2CDA09EE" w14:textId="2CC5A96E" w:rsidR="005B14AD" w:rsidRPr="00112C3C" w:rsidRDefault="005B14AD" w:rsidP="00112C3C">
      <w:pPr>
        <w:shd w:val="clear" w:color="auto" w:fill="F6F6F6"/>
        <w:spacing w:after="240" w:line="435" w:lineRule="atLeast"/>
        <w:jc w:val="both"/>
        <w:rPr>
          <w:rFonts w:eastAsia="Times New Roman" w:cstheme="minorHAnsi"/>
          <w:color w:val="333333"/>
          <w:sz w:val="24"/>
          <w:szCs w:val="24"/>
          <w:lang w:val="en-GB" w:eastAsia="en-GB"/>
        </w:rPr>
      </w:pPr>
      <w:r w:rsidRPr="00112C3C">
        <w:rPr>
          <w:rFonts w:eastAsia="Times New Roman" w:cstheme="minorHAnsi"/>
          <w:color w:val="333333"/>
          <w:sz w:val="24"/>
          <w:szCs w:val="24"/>
          <w:lang w:val="en-GB" w:eastAsia="en-GB"/>
        </w:rPr>
        <w:t xml:space="preserve">Building health systems resilience and strengthening pandemic preparedness and response is unachievable without adequately addressing the most fundamental pillars of public health which is a comprehensive water, sanitation, and hygiene (WASH) services.  </w:t>
      </w:r>
    </w:p>
    <w:p w14:paraId="3D424E92" w14:textId="5E242CDD" w:rsidR="005B14AD" w:rsidRPr="00112C3C" w:rsidRDefault="005B14AD" w:rsidP="00112C3C">
      <w:pPr>
        <w:shd w:val="clear" w:color="auto" w:fill="F6F6F6"/>
        <w:spacing w:after="240" w:line="435" w:lineRule="atLeast"/>
        <w:jc w:val="both"/>
        <w:rPr>
          <w:rFonts w:eastAsia="Times New Roman" w:cstheme="minorHAnsi"/>
          <w:color w:val="333333"/>
          <w:sz w:val="24"/>
          <w:szCs w:val="24"/>
          <w:lang w:val="en-GB" w:eastAsia="en-GB"/>
        </w:rPr>
      </w:pPr>
      <w:r w:rsidRPr="00112C3C">
        <w:rPr>
          <w:rFonts w:eastAsia="Times New Roman" w:cstheme="minorHAnsi"/>
          <w:color w:val="333333"/>
          <w:sz w:val="24"/>
          <w:szCs w:val="24"/>
          <w:lang w:val="en-GB" w:eastAsia="en-GB"/>
        </w:rPr>
        <w:t>The Rwanda Global Healthcare Summit 2021 will be a hybrid event and is expecting over 1,200 delegates consisting of Health Ministers, Representatives of African Governments, development partners including donors and other international agencies, high profiled health experts and hospitals decision makers, health procurement managers, pharmaceutical and bio medical engineers, among others.</w:t>
      </w:r>
    </w:p>
    <w:p w14:paraId="3371870C" w14:textId="33CD1826" w:rsidR="00A8109D" w:rsidRPr="00112C3C" w:rsidRDefault="00A8109D" w:rsidP="00112C3C">
      <w:pPr>
        <w:shd w:val="clear" w:color="auto" w:fill="F6F6F6"/>
        <w:spacing w:after="240" w:line="435" w:lineRule="atLeast"/>
        <w:jc w:val="both"/>
        <w:rPr>
          <w:rFonts w:eastAsia="Times New Roman" w:cstheme="minorHAnsi"/>
          <w:color w:val="333333"/>
          <w:sz w:val="24"/>
          <w:szCs w:val="24"/>
          <w:lang w:val="en-GB" w:eastAsia="en-GB"/>
        </w:rPr>
      </w:pPr>
      <w:r w:rsidRPr="00112C3C">
        <w:rPr>
          <w:rFonts w:eastAsia="Times New Roman" w:cstheme="minorHAnsi"/>
          <w:color w:val="333333"/>
          <w:sz w:val="24"/>
          <w:szCs w:val="24"/>
          <w:lang w:val="en-GB" w:eastAsia="en-GB"/>
        </w:rPr>
        <w:t>Check back regularly for updates.</w:t>
      </w:r>
    </w:p>
    <w:p w14:paraId="1FDE93EB" w14:textId="700FFEB7" w:rsidR="001504B2" w:rsidRPr="00112C3C" w:rsidRDefault="001504B2" w:rsidP="00112C3C">
      <w:pPr>
        <w:shd w:val="clear" w:color="auto" w:fill="F6F6F6"/>
        <w:spacing w:after="240" w:line="435" w:lineRule="atLeast"/>
        <w:jc w:val="both"/>
        <w:rPr>
          <w:rFonts w:cstheme="minorHAnsi"/>
          <w:sz w:val="24"/>
          <w:szCs w:val="24"/>
        </w:rPr>
      </w:pPr>
      <w:r w:rsidRPr="00112C3C">
        <w:rPr>
          <w:rFonts w:eastAsia="Times New Roman" w:cstheme="minorHAnsi"/>
          <w:color w:val="333333"/>
          <w:sz w:val="24"/>
          <w:szCs w:val="24"/>
          <w:lang w:val="en-GB" w:eastAsia="en-GB"/>
        </w:rPr>
        <w:t>You can find more information at</w:t>
      </w:r>
      <w:r w:rsidR="005B14AD" w:rsidRPr="00112C3C">
        <w:rPr>
          <w:rFonts w:eastAsia="Times New Roman" w:cstheme="minorHAnsi"/>
          <w:color w:val="333333"/>
          <w:sz w:val="24"/>
          <w:szCs w:val="24"/>
          <w:lang w:val="en-GB" w:eastAsia="en-GB"/>
        </w:rPr>
        <w:t xml:space="preserve"> </w:t>
      </w:r>
      <w:hyperlink r:id="rId6" w:history="1">
        <w:r w:rsidR="005B14AD" w:rsidRPr="00112C3C">
          <w:rPr>
            <w:rStyle w:val="Hyperlink"/>
            <w:rFonts w:cstheme="minorHAnsi"/>
            <w:sz w:val="24"/>
            <w:szCs w:val="24"/>
          </w:rPr>
          <w:t>Rwanda Global HealthCare Summit – Be Still Investment (bestillinvestments.com)</w:t>
        </w:r>
      </w:hyperlink>
    </w:p>
    <w:p w14:paraId="4EB7EFE2" w14:textId="6985C686" w:rsidR="005B14AD" w:rsidRPr="00112C3C" w:rsidRDefault="005B14AD" w:rsidP="00112C3C">
      <w:pPr>
        <w:shd w:val="clear" w:color="auto" w:fill="F6F6F6"/>
        <w:spacing w:after="240" w:line="435" w:lineRule="atLeast"/>
        <w:jc w:val="both"/>
        <w:rPr>
          <w:rFonts w:cstheme="minorHAnsi"/>
          <w:sz w:val="24"/>
          <w:szCs w:val="24"/>
        </w:rPr>
      </w:pPr>
      <w:r w:rsidRPr="00112C3C">
        <w:rPr>
          <w:rFonts w:cstheme="minorHAnsi"/>
          <w:sz w:val="24"/>
          <w:szCs w:val="24"/>
        </w:rPr>
        <w:t xml:space="preserve">For more information on WaterAid’s event at the Summit, contact: </w:t>
      </w:r>
    </w:p>
    <w:p w14:paraId="708D47BC" w14:textId="3BA9FC41" w:rsidR="005B14AD" w:rsidRPr="00112C3C" w:rsidRDefault="005B14AD" w:rsidP="00112C3C">
      <w:pPr>
        <w:shd w:val="clear" w:color="auto" w:fill="F6F6F6"/>
        <w:spacing w:after="240" w:line="435" w:lineRule="atLeast"/>
        <w:jc w:val="both"/>
        <w:rPr>
          <w:rFonts w:cstheme="minorHAnsi"/>
          <w:sz w:val="24"/>
          <w:szCs w:val="24"/>
        </w:rPr>
      </w:pPr>
      <w:r w:rsidRPr="00112C3C">
        <w:rPr>
          <w:rFonts w:cstheme="minorHAnsi"/>
          <w:sz w:val="24"/>
          <w:szCs w:val="24"/>
        </w:rPr>
        <w:t xml:space="preserve">Elizabeth </w:t>
      </w:r>
      <w:proofErr w:type="spellStart"/>
      <w:r w:rsidRPr="00112C3C">
        <w:rPr>
          <w:rFonts w:cstheme="minorHAnsi"/>
          <w:sz w:val="24"/>
          <w:szCs w:val="24"/>
        </w:rPr>
        <w:t>Mwambulukutu</w:t>
      </w:r>
      <w:proofErr w:type="spellEnd"/>
      <w:r w:rsidRPr="00112C3C">
        <w:rPr>
          <w:rFonts w:cstheme="minorHAnsi"/>
          <w:sz w:val="24"/>
          <w:szCs w:val="24"/>
        </w:rPr>
        <w:t>, Regional Communications Manager, WaterAid East Africa, WaterAid</w:t>
      </w:r>
    </w:p>
    <w:p w14:paraId="033F0C14" w14:textId="25A562E2" w:rsidR="005B14AD" w:rsidRPr="00112C3C" w:rsidRDefault="00654E4F" w:rsidP="00112C3C">
      <w:pPr>
        <w:shd w:val="clear" w:color="auto" w:fill="F6F6F6"/>
        <w:spacing w:after="240" w:line="435" w:lineRule="atLeast"/>
        <w:jc w:val="both"/>
        <w:rPr>
          <w:rFonts w:cstheme="minorHAnsi"/>
          <w:sz w:val="24"/>
          <w:szCs w:val="24"/>
        </w:rPr>
      </w:pPr>
      <w:hyperlink r:id="rId7" w:history="1">
        <w:r w:rsidR="005B14AD" w:rsidRPr="00112C3C">
          <w:rPr>
            <w:rStyle w:val="Hyperlink"/>
            <w:rFonts w:cstheme="minorHAnsi"/>
            <w:sz w:val="24"/>
            <w:szCs w:val="24"/>
          </w:rPr>
          <w:t>elizabethmwambulukutu@wateraid.org</w:t>
        </w:r>
      </w:hyperlink>
      <w:r w:rsidR="005B14AD" w:rsidRPr="00112C3C">
        <w:rPr>
          <w:rFonts w:cstheme="minorHAnsi"/>
          <w:sz w:val="24"/>
          <w:szCs w:val="24"/>
        </w:rPr>
        <w:t xml:space="preserve"> </w:t>
      </w:r>
    </w:p>
    <w:p w14:paraId="56CA0813" w14:textId="77777777" w:rsidR="005B14AD" w:rsidRPr="00112C3C" w:rsidRDefault="005B14AD" w:rsidP="00112C3C">
      <w:pPr>
        <w:shd w:val="clear" w:color="auto" w:fill="F6F6F6"/>
        <w:spacing w:after="240" w:line="435" w:lineRule="atLeast"/>
        <w:jc w:val="both"/>
        <w:rPr>
          <w:rFonts w:cstheme="minorHAnsi"/>
          <w:sz w:val="24"/>
          <w:szCs w:val="24"/>
        </w:rPr>
      </w:pPr>
      <w:proofErr w:type="spellStart"/>
      <w:r w:rsidRPr="00112C3C">
        <w:rPr>
          <w:rFonts w:cstheme="minorHAnsi"/>
          <w:sz w:val="24"/>
          <w:szCs w:val="24"/>
        </w:rPr>
        <w:t>Dedo</w:t>
      </w:r>
      <w:proofErr w:type="spellEnd"/>
      <w:r w:rsidRPr="00112C3C">
        <w:rPr>
          <w:rFonts w:cstheme="minorHAnsi"/>
          <w:sz w:val="24"/>
          <w:szCs w:val="24"/>
        </w:rPr>
        <w:t xml:space="preserve"> Mate-</w:t>
      </w:r>
      <w:proofErr w:type="spellStart"/>
      <w:r w:rsidRPr="00112C3C">
        <w:rPr>
          <w:rFonts w:cstheme="minorHAnsi"/>
          <w:sz w:val="24"/>
          <w:szCs w:val="24"/>
        </w:rPr>
        <w:t>Kodjo</w:t>
      </w:r>
      <w:proofErr w:type="spellEnd"/>
      <w:r w:rsidRPr="00112C3C">
        <w:rPr>
          <w:rFonts w:cstheme="minorHAnsi"/>
          <w:sz w:val="24"/>
          <w:szCs w:val="24"/>
        </w:rPr>
        <w:t xml:space="preserve">, Pan Africa </w:t>
      </w:r>
      <w:proofErr w:type="spellStart"/>
      <w:r w:rsidRPr="00112C3C">
        <w:rPr>
          <w:rFonts w:cstheme="minorHAnsi"/>
          <w:sz w:val="24"/>
          <w:szCs w:val="24"/>
        </w:rPr>
        <w:t>Programme</w:t>
      </w:r>
      <w:proofErr w:type="spellEnd"/>
      <w:r w:rsidRPr="00112C3C">
        <w:rPr>
          <w:rFonts w:cstheme="minorHAnsi"/>
          <w:sz w:val="24"/>
          <w:szCs w:val="24"/>
        </w:rPr>
        <w:t xml:space="preserve"> Manager, WaterAid</w:t>
      </w:r>
    </w:p>
    <w:p w14:paraId="0E592D2C" w14:textId="6C629C81" w:rsidR="00F5756A" w:rsidRPr="00112C3C" w:rsidRDefault="00654E4F" w:rsidP="00112C3C">
      <w:pPr>
        <w:shd w:val="clear" w:color="auto" w:fill="F6F6F6"/>
        <w:spacing w:after="240" w:line="435" w:lineRule="atLeast"/>
        <w:jc w:val="both"/>
        <w:rPr>
          <w:rFonts w:cstheme="minorHAnsi"/>
          <w:sz w:val="24"/>
          <w:szCs w:val="24"/>
        </w:rPr>
      </w:pPr>
      <w:hyperlink r:id="rId8">
        <w:r w:rsidR="005B14AD" w:rsidRPr="00112C3C">
          <w:rPr>
            <w:rStyle w:val="Hyperlink"/>
            <w:rFonts w:cstheme="minorHAnsi"/>
            <w:sz w:val="24"/>
            <w:szCs w:val="24"/>
          </w:rPr>
          <w:t>DedoMateKodjo@wateraid.org</w:t>
        </w:r>
      </w:hyperlink>
      <w:r w:rsidR="75BE8D12" w:rsidRPr="00112C3C">
        <w:rPr>
          <w:rFonts w:cstheme="minorHAnsi"/>
          <w:sz w:val="24"/>
          <w:szCs w:val="24"/>
        </w:rPr>
        <w:t xml:space="preserve"> </w:t>
      </w:r>
    </w:p>
    <w:p w14:paraId="3992E1EE" w14:textId="77777777" w:rsidR="005B14AD" w:rsidRPr="00112C3C" w:rsidRDefault="005B14AD" w:rsidP="005B14AD">
      <w:pPr>
        <w:shd w:val="clear" w:color="auto" w:fill="F6F6F6"/>
        <w:spacing w:after="240" w:line="435" w:lineRule="atLeast"/>
        <w:jc w:val="center"/>
        <w:rPr>
          <w:sz w:val="24"/>
          <w:szCs w:val="24"/>
        </w:rPr>
      </w:pPr>
    </w:p>
    <w:sectPr w:rsidR="005B14AD" w:rsidRPr="00112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09D"/>
    <w:rsid w:val="00112C3C"/>
    <w:rsid w:val="001504B2"/>
    <w:rsid w:val="005B14AD"/>
    <w:rsid w:val="00654E4F"/>
    <w:rsid w:val="007840C3"/>
    <w:rsid w:val="00792A29"/>
    <w:rsid w:val="00793A40"/>
    <w:rsid w:val="00A8109D"/>
    <w:rsid w:val="00A942E9"/>
    <w:rsid w:val="00AF73AB"/>
    <w:rsid w:val="00BA2E4E"/>
    <w:rsid w:val="00BA3FE8"/>
    <w:rsid w:val="03E7146D"/>
    <w:rsid w:val="0748B12C"/>
    <w:rsid w:val="0AEA8A43"/>
    <w:rsid w:val="0E93BAAC"/>
    <w:rsid w:val="140525BD"/>
    <w:rsid w:val="147D4F4C"/>
    <w:rsid w:val="16AF52C7"/>
    <w:rsid w:val="1C195DB5"/>
    <w:rsid w:val="1F7B2285"/>
    <w:rsid w:val="202C0F1E"/>
    <w:rsid w:val="22AA18C8"/>
    <w:rsid w:val="2E839E06"/>
    <w:rsid w:val="301F6E67"/>
    <w:rsid w:val="3CEBA4D9"/>
    <w:rsid w:val="4328D910"/>
    <w:rsid w:val="459AB27B"/>
    <w:rsid w:val="46ACC13B"/>
    <w:rsid w:val="475174AA"/>
    <w:rsid w:val="47B838FC"/>
    <w:rsid w:val="538B4443"/>
    <w:rsid w:val="539A750E"/>
    <w:rsid w:val="55627112"/>
    <w:rsid w:val="60AA37D2"/>
    <w:rsid w:val="647C02A3"/>
    <w:rsid w:val="694F73C6"/>
    <w:rsid w:val="6C42B6CD"/>
    <w:rsid w:val="6DE6612A"/>
    <w:rsid w:val="6F16A7DC"/>
    <w:rsid w:val="75BE8D12"/>
    <w:rsid w:val="78331006"/>
    <w:rsid w:val="794B9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50708"/>
  <w15:chartTrackingRefBased/>
  <w15:docId w15:val="{65BAB3AE-406D-4890-8B3E-2DDBC28B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8109D"/>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109D"/>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A810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8109D"/>
    <w:rPr>
      <w:color w:val="0000FF"/>
      <w:u w:val="single"/>
    </w:rPr>
  </w:style>
  <w:style w:type="character" w:styleId="UnresolvedMention">
    <w:name w:val="Unresolved Mention"/>
    <w:basedOn w:val="DefaultParagraphFont"/>
    <w:uiPriority w:val="99"/>
    <w:semiHidden/>
    <w:unhideWhenUsed/>
    <w:rsid w:val="005B14AD"/>
    <w:rPr>
      <w:color w:val="605E5C"/>
      <w:shd w:val="clear" w:color="auto" w:fill="E1DFDD"/>
    </w:rPr>
  </w:style>
  <w:style w:type="character" w:styleId="CommentReference">
    <w:name w:val="annotation reference"/>
    <w:basedOn w:val="DefaultParagraphFont"/>
    <w:uiPriority w:val="99"/>
    <w:semiHidden/>
    <w:unhideWhenUsed/>
    <w:rsid w:val="00BA2E4E"/>
    <w:rPr>
      <w:sz w:val="16"/>
      <w:szCs w:val="16"/>
    </w:rPr>
  </w:style>
  <w:style w:type="paragraph" w:styleId="CommentText">
    <w:name w:val="annotation text"/>
    <w:basedOn w:val="Normal"/>
    <w:link w:val="CommentTextChar"/>
    <w:uiPriority w:val="99"/>
    <w:semiHidden/>
    <w:unhideWhenUsed/>
    <w:rsid w:val="00BA2E4E"/>
    <w:pPr>
      <w:spacing w:line="240" w:lineRule="auto"/>
    </w:pPr>
    <w:rPr>
      <w:sz w:val="20"/>
      <w:szCs w:val="20"/>
    </w:rPr>
  </w:style>
  <w:style w:type="character" w:customStyle="1" w:styleId="CommentTextChar">
    <w:name w:val="Comment Text Char"/>
    <w:basedOn w:val="DefaultParagraphFont"/>
    <w:link w:val="CommentText"/>
    <w:uiPriority w:val="99"/>
    <w:semiHidden/>
    <w:rsid w:val="00BA2E4E"/>
    <w:rPr>
      <w:sz w:val="20"/>
      <w:szCs w:val="20"/>
    </w:rPr>
  </w:style>
  <w:style w:type="paragraph" w:styleId="CommentSubject">
    <w:name w:val="annotation subject"/>
    <w:basedOn w:val="CommentText"/>
    <w:next w:val="CommentText"/>
    <w:link w:val="CommentSubjectChar"/>
    <w:uiPriority w:val="99"/>
    <w:semiHidden/>
    <w:unhideWhenUsed/>
    <w:rsid w:val="00BA2E4E"/>
    <w:rPr>
      <w:b/>
      <w:bCs/>
    </w:rPr>
  </w:style>
  <w:style w:type="character" w:customStyle="1" w:styleId="CommentSubjectChar">
    <w:name w:val="Comment Subject Char"/>
    <w:basedOn w:val="CommentTextChar"/>
    <w:link w:val="CommentSubject"/>
    <w:uiPriority w:val="99"/>
    <w:semiHidden/>
    <w:rsid w:val="00BA2E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040491">
      <w:bodyDiv w:val="1"/>
      <w:marLeft w:val="0"/>
      <w:marRight w:val="0"/>
      <w:marTop w:val="0"/>
      <w:marBottom w:val="0"/>
      <w:divBdr>
        <w:top w:val="none" w:sz="0" w:space="0" w:color="auto"/>
        <w:left w:val="none" w:sz="0" w:space="0" w:color="auto"/>
        <w:bottom w:val="none" w:sz="0" w:space="0" w:color="auto"/>
        <w:right w:val="none" w:sz="0" w:space="0" w:color="auto"/>
      </w:divBdr>
      <w:divsChild>
        <w:div w:id="80373020">
          <w:marLeft w:val="0"/>
          <w:marRight w:val="0"/>
          <w:marTop w:val="0"/>
          <w:marBottom w:val="0"/>
          <w:divBdr>
            <w:top w:val="none" w:sz="0" w:space="0" w:color="auto"/>
            <w:left w:val="none" w:sz="0" w:space="0" w:color="auto"/>
            <w:bottom w:val="none" w:sz="0" w:space="0" w:color="auto"/>
            <w:right w:val="none" w:sz="0" w:space="0" w:color="auto"/>
          </w:divBdr>
          <w:divsChild>
            <w:div w:id="633561592">
              <w:marLeft w:val="0"/>
              <w:marRight w:val="0"/>
              <w:marTop w:val="0"/>
              <w:marBottom w:val="0"/>
              <w:divBdr>
                <w:top w:val="none" w:sz="0" w:space="0" w:color="auto"/>
                <w:left w:val="none" w:sz="0" w:space="0" w:color="auto"/>
                <w:bottom w:val="none" w:sz="0" w:space="0" w:color="auto"/>
                <w:right w:val="none" w:sz="0" w:space="0" w:color="auto"/>
              </w:divBdr>
              <w:divsChild>
                <w:div w:id="811679786">
                  <w:marLeft w:val="0"/>
                  <w:marRight w:val="0"/>
                  <w:marTop w:val="0"/>
                  <w:marBottom w:val="0"/>
                  <w:divBdr>
                    <w:top w:val="none" w:sz="0" w:space="0" w:color="auto"/>
                    <w:left w:val="none" w:sz="0" w:space="0" w:color="auto"/>
                    <w:bottom w:val="none" w:sz="0" w:space="0" w:color="auto"/>
                    <w:right w:val="none" w:sz="0" w:space="0" w:color="auto"/>
                  </w:divBdr>
                  <w:divsChild>
                    <w:div w:id="1959558828">
                      <w:marLeft w:val="0"/>
                      <w:marRight w:val="0"/>
                      <w:marTop w:val="0"/>
                      <w:marBottom w:val="0"/>
                      <w:divBdr>
                        <w:top w:val="none" w:sz="0" w:space="0" w:color="auto"/>
                        <w:left w:val="none" w:sz="0" w:space="0" w:color="auto"/>
                        <w:bottom w:val="none" w:sz="0" w:space="0" w:color="auto"/>
                        <w:right w:val="none" w:sz="0" w:space="0" w:color="auto"/>
                      </w:divBdr>
                      <w:divsChild>
                        <w:div w:id="1268974528">
                          <w:marLeft w:val="0"/>
                          <w:marRight w:val="0"/>
                          <w:marTop w:val="0"/>
                          <w:marBottom w:val="0"/>
                          <w:divBdr>
                            <w:top w:val="none" w:sz="0" w:space="0" w:color="auto"/>
                            <w:left w:val="none" w:sz="0" w:space="0" w:color="auto"/>
                            <w:bottom w:val="none" w:sz="0" w:space="0" w:color="auto"/>
                            <w:right w:val="none" w:sz="0" w:space="0" w:color="auto"/>
                          </w:divBdr>
                          <w:divsChild>
                            <w:div w:id="676423747">
                              <w:marLeft w:val="0"/>
                              <w:marRight w:val="0"/>
                              <w:marTop w:val="0"/>
                              <w:marBottom w:val="0"/>
                              <w:divBdr>
                                <w:top w:val="none" w:sz="0" w:space="0" w:color="auto"/>
                                <w:left w:val="none" w:sz="0" w:space="0" w:color="auto"/>
                                <w:bottom w:val="none" w:sz="0" w:space="0" w:color="auto"/>
                                <w:right w:val="none" w:sz="0" w:space="0" w:color="auto"/>
                              </w:divBdr>
                              <w:divsChild>
                                <w:div w:id="1527326800">
                                  <w:marLeft w:val="-225"/>
                                  <w:marRight w:val="-225"/>
                                  <w:marTop w:val="0"/>
                                  <w:marBottom w:val="0"/>
                                  <w:divBdr>
                                    <w:top w:val="none" w:sz="0" w:space="0" w:color="auto"/>
                                    <w:left w:val="none" w:sz="0" w:space="0" w:color="auto"/>
                                    <w:bottom w:val="none" w:sz="0" w:space="0" w:color="auto"/>
                                    <w:right w:val="none" w:sz="0" w:space="0" w:color="auto"/>
                                  </w:divBdr>
                                  <w:divsChild>
                                    <w:div w:id="847720540">
                                      <w:marLeft w:val="0"/>
                                      <w:marRight w:val="0"/>
                                      <w:marTop w:val="0"/>
                                      <w:marBottom w:val="150"/>
                                      <w:divBdr>
                                        <w:top w:val="none" w:sz="0" w:space="0" w:color="auto"/>
                                        <w:left w:val="none" w:sz="0" w:space="0" w:color="auto"/>
                                        <w:bottom w:val="none" w:sz="0" w:space="0" w:color="auto"/>
                                        <w:right w:val="none" w:sz="0" w:space="0" w:color="auto"/>
                                      </w:divBdr>
                                      <w:divsChild>
                                        <w:div w:id="16100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79246">
                              <w:marLeft w:val="0"/>
                              <w:marRight w:val="0"/>
                              <w:marTop w:val="0"/>
                              <w:marBottom w:val="0"/>
                              <w:divBdr>
                                <w:top w:val="none" w:sz="0" w:space="0" w:color="auto"/>
                                <w:left w:val="none" w:sz="0" w:space="0" w:color="auto"/>
                                <w:bottom w:val="none" w:sz="0" w:space="0" w:color="auto"/>
                                <w:right w:val="none" w:sz="0" w:space="0" w:color="auto"/>
                              </w:divBdr>
                              <w:divsChild>
                                <w:div w:id="465203696">
                                  <w:marLeft w:val="-225"/>
                                  <w:marRight w:val="-225"/>
                                  <w:marTop w:val="0"/>
                                  <w:marBottom w:val="0"/>
                                  <w:divBdr>
                                    <w:top w:val="none" w:sz="0" w:space="0" w:color="auto"/>
                                    <w:left w:val="none" w:sz="0" w:space="0" w:color="auto"/>
                                    <w:bottom w:val="none" w:sz="0" w:space="0" w:color="auto"/>
                                    <w:right w:val="none" w:sz="0" w:space="0" w:color="auto"/>
                                  </w:divBdr>
                                  <w:divsChild>
                                    <w:div w:id="1111896618">
                                      <w:marLeft w:val="0"/>
                                      <w:marRight w:val="0"/>
                                      <w:marTop w:val="0"/>
                                      <w:marBottom w:val="0"/>
                                      <w:divBdr>
                                        <w:top w:val="none" w:sz="0" w:space="0" w:color="auto"/>
                                        <w:left w:val="none" w:sz="0" w:space="0" w:color="auto"/>
                                        <w:bottom w:val="none" w:sz="0" w:space="0" w:color="auto"/>
                                        <w:right w:val="none" w:sz="0" w:space="0" w:color="auto"/>
                                      </w:divBdr>
                                      <w:divsChild>
                                        <w:div w:id="1744141359">
                                          <w:marLeft w:val="0"/>
                                          <w:marRight w:val="0"/>
                                          <w:marTop w:val="0"/>
                                          <w:marBottom w:val="0"/>
                                          <w:divBdr>
                                            <w:top w:val="none" w:sz="0" w:space="0" w:color="auto"/>
                                            <w:left w:val="none" w:sz="0" w:space="0" w:color="auto"/>
                                            <w:bottom w:val="none" w:sz="0" w:space="0" w:color="auto"/>
                                            <w:right w:val="none" w:sz="0" w:space="0" w:color="auto"/>
                                          </w:divBdr>
                                          <w:divsChild>
                                            <w:div w:id="831606385">
                                              <w:marLeft w:val="0"/>
                                              <w:marRight w:val="0"/>
                                              <w:marTop w:val="0"/>
                                              <w:marBottom w:val="0"/>
                                              <w:divBdr>
                                                <w:top w:val="none" w:sz="0" w:space="0" w:color="auto"/>
                                                <w:left w:val="none" w:sz="0" w:space="0" w:color="auto"/>
                                                <w:bottom w:val="none" w:sz="0" w:space="0" w:color="auto"/>
                                                <w:right w:val="none" w:sz="0" w:space="0" w:color="auto"/>
                                              </w:divBdr>
                                              <w:divsChild>
                                                <w:div w:id="1506506578">
                                                  <w:marLeft w:val="0"/>
                                                  <w:marRight w:val="0"/>
                                                  <w:marTop w:val="0"/>
                                                  <w:marBottom w:val="0"/>
                                                  <w:divBdr>
                                                    <w:top w:val="none" w:sz="0" w:space="0" w:color="auto"/>
                                                    <w:left w:val="none" w:sz="0" w:space="0" w:color="auto"/>
                                                    <w:bottom w:val="none" w:sz="0" w:space="0" w:color="auto"/>
                                                    <w:right w:val="none" w:sz="0" w:space="0" w:color="auto"/>
                                                  </w:divBdr>
                                                  <w:divsChild>
                                                    <w:div w:id="14618384">
                                                      <w:marLeft w:val="0"/>
                                                      <w:marRight w:val="0"/>
                                                      <w:marTop w:val="0"/>
                                                      <w:marBottom w:val="0"/>
                                                      <w:divBdr>
                                                        <w:top w:val="none" w:sz="0" w:space="0" w:color="auto"/>
                                                        <w:left w:val="none" w:sz="0" w:space="0" w:color="auto"/>
                                                        <w:bottom w:val="none" w:sz="0" w:space="0" w:color="auto"/>
                                                        <w:right w:val="none" w:sz="0" w:space="0" w:color="auto"/>
                                                      </w:divBdr>
                                                      <w:divsChild>
                                                        <w:div w:id="19173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633944">
          <w:marLeft w:val="0"/>
          <w:marRight w:val="0"/>
          <w:marTop w:val="0"/>
          <w:marBottom w:val="0"/>
          <w:divBdr>
            <w:top w:val="none" w:sz="0" w:space="0" w:color="auto"/>
            <w:left w:val="none" w:sz="0" w:space="0" w:color="auto"/>
            <w:bottom w:val="none" w:sz="0" w:space="0" w:color="auto"/>
            <w:right w:val="none" w:sz="0" w:space="0" w:color="auto"/>
          </w:divBdr>
          <w:divsChild>
            <w:div w:id="1392533729">
              <w:marLeft w:val="0"/>
              <w:marRight w:val="0"/>
              <w:marTop w:val="0"/>
              <w:marBottom w:val="0"/>
              <w:divBdr>
                <w:top w:val="none" w:sz="0" w:space="0" w:color="auto"/>
                <w:left w:val="none" w:sz="0" w:space="0" w:color="auto"/>
                <w:bottom w:val="none" w:sz="0" w:space="0" w:color="auto"/>
                <w:right w:val="none" w:sz="0" w:space="0" w:color="auto"/>
              </w:divBdr>
              <w:divsChild>
                <w:div w:id="595788295">
                  <w:marLeft w:val="0"/>
                  <w:marRight w:val="0"/>
                  <w:marTop w:val="0"/>
                  <w:marBottom w:val="0"/>
                  <w:divBdr>
                    <w:top w:val="none" w:sz="0" w:space="0" w:color="auto"/>
                    <w:left w:val="none" w:sz="0" w:space="0" w:color="auto"/>
                    <w:bottom w:val="none" w:sz="0" w:space="0" w:color="auto"/>
                    <w:right w:val="none" w:sz="0" w:space="0" w:color="auto"/>
                  </w:divBdr>
                  <w:divsChild>
                    <w:div w:id="1654602924">
                      <w:marLeft w:val="0"/>
                      <w:marRight w:val="0"/>
                      <w:marTop w:val="0"/>
                      <w:marBottom w:val="0"/>
                      <w:divBdr>
                        <w:top w:val="none" w:sz="0" w:space="0" w:color="auto"/>
                        <w:left w:val="none" w:sz="0" w:space="0" w:color="auto"/>
                        <w:bottom w:val="none" w:sz="0" w:space="0" w:color="auto"/>
                        <w:right w:val="none" w:sz="0" w:space="0" w:color="auto"/>
                      </w:divBdr>
                      <w:divsChild>
                        <w:div w:id="1826435575">
                          <w:marLeft w:val="0"/>
                          <w:marRight w:val="0"/>
                          <w:marTop w:val="0"/>
                          <w:marBottom w:val="0"/>
                          <w:divBdr>
                            <w:top w:val="none" w:sz="0" w:space="0" w:color="auto"/>
                            <w:left w:val="none" w:sz="0" w:space="0" w:color="auto"/>
                            <w:bottom w:val="none" w:sz="0" w:space="0" w:color="auto"/>
                            <w:right w:val="none" w:sz="0" w:space="0" w:color="auto"/>
                          </w:divBdr>
                          <w:divsChild>
                            <w:div w:id="239750372">
                              <w:marLeft w:val="0"/>
                              <w:marRight w:val="0"/>
                              <w:marTop w:val="0"/>
                              <w:marBottom w:val="0"/>
                              <w:divBdr>
                                <w:top w:val="none" w:sz="0" w:space="0" w:color="auto"/>
                                <w:left w:val="none" w:sz="0" w:space="0" w:color="auto"/>
                                <w:bottom w:val="none" w:sz="0" w:space="0" w:color="auto"/>
                                <w:right w:val="none" w:sz="0" w:space="0" w:color="auto"/>
                              </w:divBdr>
                              <w:divsChild>
                                <w:div w:id="1473793687">
                                  <w:marLeft w:val="-225"/>
                                  <w:marRight w:val="-225"/>
                                  <w:marTop w:val="0"/>
                                  <w:marBottom w:val="0"/>
                                  <w:divBdr>
                                    <w:top w:val="none" w:sz="0" w:space="0" w:color="auto"/>
                                    <w:left w:val="none" w:sz="0" w:space="0" w:color="auto"/>
                                    <w:bottom w:val="none" w:sz="0" w:space="0" w:color="auto"/>
                                    <w:right w:val="none" w:sz="0" w:space="0" w:color="auto"/>
                                  </w:divBdr>
                                  <w:divsChild>
                                    <w:div w:id="1071804413">
                                      <w:marLeft w:val="0"/>
                                      <w:marRight w:val="0"/>
                                      <w:marTop w:val="0"/>
                                      <w:marBottom w:val="150"/>
                                      <w:divBdr>
                                        <w:top w:val="none" w:sz="0" w:space="0" w:color="auto"/>
                                        <w:left w:val="none" w:sz="0" w:space="0" w:color="auto"/>
                                        <w:bottom w:val="none" w:sz="0" w:space="0" w:color="auto"/>
                                        <w:right w:val="none" w:sz="0" w:space="0" w:color="auto"/>
                                      </w:divBdr>
                                      <w:divsChild>
                                        <w:div w:id="1238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819242">
          <w:marLeft w:val="0"/>
          <w:marRight w:val="0"/>
          <w:marTop w:val="0"/>
          <w:marBottom w:val="0"/>
          <w:divBdr>
            <w:top w:val="none" w:sz="0" w:space="0" w:color="auto"/>
            <w:left w:val="none" w:sz="0" w:space="0" w:color="auto"/>
            <w:bottom w:val="none" w:sz="0" w:space="0" w:color="auto"/>
            <w:right w:val="none" w:sz="0" w:space="0" w:color="auto"/>
          </w:divBdr>
          <w:divsChild>
            <w:div w:id="700741300">
              <w:marLeft w:val="0"/>
              <w:marRight w:val="0"/>
              <w:marTop w:val="0"/>
              <w:marBottom w:val="0"/>
              <w:divBdr>
                <w:top w:val="none" w:sz="0" w:space="0" w:color="auto"/>
                <w:left w:val="none" w:sz="0" w:space="0" w:color="auto"/>
                <w:bottom w:val="none" w:sz="0" w:space="0" w:color="auto"/>
                <w:right w:val="none" w:sz="0" w:space="0" w:color="auto"/>
              </w:divBdr>
              <w:divsChild>
                <w:div w:id="965619793">
                  <w:marLeft w:val="0"/>
                  <w:marRight w:val="0"/>
                  <w:marTop w:val="0"/>
                  <w:marBottom w:val="0"/>
                  <w:divBdr>
                    <w:top w:val="none" w:sz="0" w:space="0" w:color="auto"/>
                    <w:left w:val="none" w:sz="0" w:space="0" w:color="auto"/>
                    <w:bottom w:val="none" w:sz="0" w:space="0" w:color="auto"/>
                    <w:right w:val="none" w:sz="0" w:space="0" w:color="auto"/>
                  </w:divBdr>
                  <w:divsChild>
                    <w:div w:id="2045400328">
                      <w:marLeft w:val="0"/>
                      <w:marRight w:val="0"/>
                      <w:marTop w:val="0"/>
                      <w:marBottom w:val="0"/>
                      <w:divBdr>
                        <w:top w:val="none" w:sz="0" w:space="0" w:color="auto"/>
                        <w:left w:val="none" w:sz="0" w:space="0" w:color="auto"/>
                        <w:bottom w:val="none" w:sz="0" w:space="0" w:color="auto"/>
                        <w:right w:val="none" w:sz="0" w:space="0" w:color="auto"/>
                      </w:divBdr>
                      <w:divsChild>
                        <w:div w:id="322122598">
                          <w:marLeft w:val="0"/>
                          <w:marRight w:val="0"/>
                          <w:marTop w:val="0"/>
                          <w:marBottom w:val="0"/>
                          <w:divBdr>
                            <w:top w:val="none" w:sz="0" w:space="0" w:color="auto"/>
                            <w:left w:val="none" w:sz="0" w:space="0" w:color="auto"/>
                            <w:bottom w:val="none" w:sz="0" w:space="0" w:color="auto"/>
                            <w:right w:val="none" w:sz="0" w:space="0" w:color="auto"/>
                          </w:divBdr>
                          <w:divsChild>
                            <w:div w:id="1731921711">
                              <w:marLeft w:val="0"/>
                              <w:marRight w:val="0"/>
                              <w:marTop w:val="0"/>
                              <w:marBottom w:val="0"/>
                              <w:divBdr>
                                <w:top w:val="none" w:sz="0" w:space="0" w:color="auto"/>
                                <w:left w:val="none" w:sz="0" w:space="0" w:color="auto"/>
                                <w:bottom w:val="none" w:sz="0" w:space="0" w:color="auto"/>
                                <w:right w:val="none" w:sz="0" w:space="0" w:color="auto"/>
                              </w:divBdr>
                              <w:divsChild>
                                <w:div w:id="1616208829">
                                  <w:marLeft w:val="-225"/>
                                  <w:marRight w:val="-225"/>
                                  <w:marTop w:val="0"/>
                                  <w:marBottom w:val="0"/>
                                  <w:divBdr>
                                    <w:top w:val="none" w:sz="0" w:space="0" w:color="auto"/>
                                    <w:left w:val="none" w:sz="0" w:space="0" w:color="auto"/>
                                    <w:bottom w:val="none" w:sz="0" w:space="0" w:color="auto"/>
                                    <w:right w:val="none" w:sz="0" w:space="0" w:color="auto"/>
                                  </w:divBdr>
                                  <w:divsChild>
                                    <w:div w:id="1645353051">
                                      <w:marLeft w:val="0"/>
                                      <w:marRight w:val="0"/>
                                      <w:marTop w:val="0"/>
                                      <w:marBottom w:val="0"/>
                                      <w:divBdr>
                                        <w:top w:val="none" w:sz="0" w:space="0" w:color="auto"/>
                                        <w:left w:val="none" w:sz="0" w:space="0" w:color="auto"/>
                                        <w:bottom w:val="none" w:sz="0" w:space="0" w:color="auto"/>
                                        <w:right w:val="none" w:sz="0" w:space="0" w:color="auto"/>
                                      </w:divBdr>
                                      <w:divsChild>
                                        <w:div w:id="283653670">
                                          <w:marLeft w:val="0"/>
                                          <w:marRight w:val="0"/>
                                          <w:marTop w:val="0"/>
                                          <w:marBottom w:val="0"/>
                                          <w:divBdr>
                                            <w:top w:val="none" w:sz="0" w:space="0" w:color="auto"/>
                                            <w:left w:val="none" w:sz="0" w:space="0" w:color="auto"/>
                                            <w:bottom w:val="none" w:sz="0" w:space="0" w:color="auto"/>
                                            <w:right w:val="none" w:sz="0" w:space="0" w:color="auto"/>
                                          </w:divBdr>
                                          <w:divsChild>
                                            <w:div w:id="933172629">
                                              <w:marLeft w:val="0"/>
                                              <w:marRight w:val="0"/>
                                              <w:marTop w:val="0"/>
                                              <w:marBottom w:val="0"/>
                                              <w:divBdr>
                                                <w:top w:val="none" w:sz="0" w:space="0" w:color="auto"/>
                                                <w:left w:val="none" w:sz="0" w:space="0" w:color="auto"/>
                                                <w:bottom w:val="none" w:sz="0" w:space="0" w:color="auto"/>
                                                <w:right w:val="none" w:sz="0" w:space="0" w:color="auto"/>
                                              </w:divBdr>
                                              <w:divsChild>
                                                <w:div w:id="661785205">
                                                  <w:marLeft w:val="0"/>
                                                  <w:marRight w:val="0"/>
                                                  <w:marTop w:val="0"/>
                                                  <w:marBottom w:val="0"/>
                                                  <w:divBdr>
                                                    <w:top w:val="none" w:sz="0" w:space="0" w:color="auto"/>
                                                    <w:left w:val="none" w:sz="0" w:space="0" w:color="auto"/>
                                                    <w:bottom w:val="none" w:sz="0" w:space="0" w:color="auto"/>
                                                    <w:right w:val="none" w:sz="0" w:space="0" w:color="auto"/>
                                                  </w:divBdr>
                                                  <w:divsChild>
                                                    <w:div w:id="1979534522">
                                                      <w:marLeft w:val="0"/>
                                                      <w:marRight w:val="0"/>
                                                      <w:marTop w:val="0"/>
                                                      <w:marBottom w:val="0"/>
                                                      <w:divBdr>
                                                        <w:top w:val="none" w:sz="0" w:space="0" w:color="auto"/>
                                                        <w:left w:val="none" w:sz="0" w:space="0" w:color="auto"/>
                                                        <w:bottom w:val="none" w:sz="0" w:space="0" w:color="auto"/>
                                                        <w:right w:val="none" w:sz="0" w:space="0" w:color="auto"/>
                                                      </w:divBdr>
                                                      <w:divsChild>
                                                        <w:div w:id="7152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doMateKodjo@wateraid.org" TargetMode="External"/><Relationship Id="rId3" Type="http://schemas.openxmlformats.org/officeDocument/2006/relationships/settings" Target="settings.xml"/><Relationship Id="rId7" Type="http://schemas.openxmlformats.org/officeDocument/2006/relationships/hyperlink" Target="mailto:elizabethmwambulukutu@wateraid.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estillinvestments.com/rwanda-global-healthcare-summ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CB432-85EA-448E-BE7A-608669536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2249</Characters>
  <Application>Microsoft Office Word</Application>
  <DocSecurity>0</DocSecurity>
  <Lines>18</Lines>
  <Paragraphs>5</Paragraphs>
  <ScaleCrop>false</ScaleCrop>
  <Company>WaterAid</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Mwambulukutu</dc:creator>
  <cp:keywords/>
  <dc:description/>
  <cp:lastModifiedBy>Elizabeth Mwambulukutu</cp:lastModifiedBy>
  <cp:revision>2</cp:revision>
  <dcterms:created xsi:type="dcterms:W3CDTF">2021-10-11T07:35:00Z</dcterms:created>
  <dcterms:modified xsi:type="dcterms:W3CDTF">2021-10-11T07:35:00Z</dcterms:modified>
</cp:coreProperties>
</file>