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8950" w14:textId="30585B68" w:rsidR="00550E64" w:rsidRDefault="5ACBF5FB" w:rsidP="7FD98DE4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50380E4A" wp14:editId="7FD98DE4">
            <wp:extent cx="628650" cy="1447800"/>
            <wp:effectExtent l="0" t="0" r="0" b="0"/>
            <wp:docPr id="1094436919" name="Picture 1094436919" descr="C:\Users\samtayl\Downloads\WA_Primary In support of 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4369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38C1512" w14:textId="54457D37" w:rsidR="00550E64" w:rsidRDefault="00550E64" w:rsidP="096A3381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</w:pPr>
    </w:p>
    <w:p w14:paraId="6FAC0D6C" w14:textId="5FCDD409" w:rsidR="00550E64" w:rsidRDefault="00550E64" w:rsidP="00550E64">
      <w:pPr>
        <w:spacing w:after="0" w:line="240" w:lineRule="auto"/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</w:pPr>
      <w:r w:rsidRPr="000524E7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>PRESS RELEASE</w:t>
      </w:r>
    </w:p>
    <w:p w14:paraId="0ED25B08" w14:textId="0E2C0437" w:rsidR="00550E64" w:rsidRPr="000524E7" w:rsidRDefault="00550E64" w:rsidP="5957B9ED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</w:pPr>
      <w:r w:rsidRPr="5957B9ED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>For Immediate Release</w:t>
      </w:r>
      <w:r w:rsidR="00E152E4" w:rsidRPr="5957B9ED">
        <w:rPr>
          <w:rFonts w:ascii="Arial" w:eastAsia="Times New Roman" w:hAnsi="Arial" w:cs="Arial"/>
          <w:b/>
          <w:bCs/>
          <w:color w:val="00B0F0"/>
          <w:sz w:val="24"/>
          <w:szCs w:val="24"/>
          <w:lang w:eastAsia="en-GB"/>
        </w:rPr>
        <w:t xml:space="preserve"> </w:t>
      </w:r>
      <w:r w:rsidRPr="5957B9ED">
        <w:rPr>
          <w:rFonts w:ascii="Arial" w:eastAsia="Times New Roman" w:hAnsi="Arial" w:cs="Arial"/>
          <w:b/>
          <w:bCs/>
          <w:color w:val="1E1E1E"/>
          <w:sz w:val="24"/>
          <w:szCs w:val="24"/>
          <w:lang w:eastAsia="en-GB"/>
        </w:rPr>
        <w:t xml:space="preserve">                                                     </w:t>
      </w:r>
    </w:p>
    <w:p w14:paraId="36FB0A83" w14:textId="77777777" w:rsidR="00550E64" w:rsidRPr="000524E7" w:rsidRDefault="00550E64" w:rsidP="00550E64">
      <w:pPr>
        <w:spacing w:after="0" w:line="240" w:lineRule="auto"/>
        <w:rPr>
          <w:rFonts w:ascii="Arial" w:eastAsia="Times New Roman" w:hAnsi="Arial" w:cs="Arial"/>
          <w:b/>
          <w:bCs/>
          <w:color w:val="00B0F0"/>
          <w:sz w:val="24"/>
          <w:szCs w:val="28"/>
          <w:bdr w:val="none" w:sz="0" w:space="0" w:color="auto" w:frame="1"/>
          <w:lang w:eastAsia="en-GB"/>
        </w:rPr>
      </w:pPr>
      <w:r w:rsidRPr="0011324E">
        <w:rPr>
          <w:rFonts w:ascii="Arial" w:eastAsia="Times New Roman" w:hAnsi="Arial" w:cs="Arial"/>
          <w:b/>
          <w:sz w:val="24"/>
          <w:szCs w:val="28"/>
          <w:highlight w:val="yellow"/>
          <w:lang w:eastAsia="en-GB"/>
        </w:rPr>
        <w:t>Date</w:t>
      </w:r>
    </w:p>
    <w:p w14:paraId="2B00075E" w14:textId="52438CA3" w:rsidR="00A17119" w:rsidRDefault="00A17119" w:rsidP="001F2FEE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00C0F614" w14:textId="4F351CB1" w:rsidR="7FD98DE4" w:rsidRDefault="7FD98DE4" w:rsidP="7FD98DE4">
      <w:pPr>
        <w:tabs>
          <w:tab w:val="left" w:pos="9360"/>
        </w:tabs>
        <w:spacing w:after="0" w:line="240" w:lineRule="auto"/>
        <w:jc w:val="center"/>
      </w:pPr>
    </w:p>
    <w:p w14:paraId="35C8E379" w14:textId="7E223BA1" w:rsidR="005E5973" w:rsidRPr="00E152E4" w:rsidRDefault="229E80F1" w:rsidP="5420E889">
      <w:pPr>
        <w:tabs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n-GB"/>
        </w:rPr>
      </w:pPr>
      <w:r w:rsidRPr="5420E889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E152E4">
        <w:br/>
      </w:r>
    </w:p>
    <w:p w14:paraId="6872FECE" w14:textId="7A8A2CC2" w:rsidR="009772E4" w:rsidRDefault="5C504467" w:rsidP="288F0823">
      <w:pPr>
        <w:spacing w:after="160" w:line="259" w:lineRule="auto"/>
        <w:jc w:val="center"/>
        <w:rPr>
          <w:rFonts w:ascii="Arial" w:eastAsia="Arial" w:hAnsi="Arial" w:cs="Arial"/>
          <w:color w:val="00B0F0"/>
          <w:sz w:val="32"/>
          <w:szCs w:val="32"/>
          <w:lang w:val="en-CA"/>
        </w:rPr>
      </w:pPr>
      <w:r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Local </w:t>
      </w:r>
      <w:r w:rsidR="2EE5214A" w:rsidRPr="288F0823">
        <w:rPr>
          <w:rFonts w:ascii="Arial" w:eastAsia="Arial" w:hAnsi="Arial" w:cs="Arial"/>
          <w:b/>
          <w:bCs/>
          <w:color w:val="00B0F0"/>
          <w:sz w:val="32"/>
          <w:szCs w:val="32"/>
          <w:highlight w:val="yellow"/>
          <w:lang w:val="en-US"/>
        </w:rPr>
        <w:t>[Insert place]</w:t>
      </w:r>
      <w:r w:rsidR="2EE5214A"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 </w:t>
      </w:r>
      <w:r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>Nottingham</w:t>
      </w:r>
      <w:r w:rsidR="57A142B1"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 </w:t>
      </w:r>
      <w:r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woman </w:t>
      </w:r>
      <w:r w:rsidR="25576761" w:rsidRPr="288F0823">
        <w:rPr>
          <w:rFonts w:ascii="Arial" w:eastAsia="Arial" w:hAnsi="Arial" w:cs="Arial"/>
          <w:b/>
          <w:bCs/>
          <w:color w:val="00B0F0"/>
          <w:sz w:val="32"/>
          <w:szCs w:val="32"/>
          <w:highlight w:val="yellow"/>
          <w:lang w:val="en-US"/>
        </w:rPr>
        <w:t>[Insert name]</w:t>
      </w:r>
      <w:r w:rsidR="25576761"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 </w:t>
      </w:r>
      <w:r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>Anna Smith</w:t>
      </w:r>
      <w:r w:rsidR="75146859"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 </w:t>
      </w:r>
      <w:r w:rsidR="75146859" w:rsidRPr="288F0823">
        <w:rPr>
          <w:rFonts w:ascii="Arial" w:eastAsia="Arial" w:hAnsi="Arial" w:cs="Arial"/>
          <w:b/>
          <w:bCs/>
          <w:color w:val="00B0F0"/>
          <w:sz w:val="32"/>
          <w:szCs w:val="32"/>
          <w:highlight w:val="yellow"/>
          <w:lang w:val="en-US"/>
        </w:rPr>
        <w:t>[Insert event details]</w:t>
      </w:r>
      <w:r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 attempts to swim </w:t>
      </w:r>
      <w:r w:rsidR="123EECCC"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>a marathon over 12 weeks</w:t>
      </w:r>
      <w:r w:rsidRPr="288F0823">
        <w:rPr>
          <w:rFonts w:ascii="Arial" w:eastAsia="Arial" w:hAnsi="Arial" w:cs="Arial"/>
          <w:b/>
          <w:bCs/>
          <w:color w:val="00B0F0"/>
          <w:sz w:val="32"/>
          <w:szCs w:val="32"/>
          <w:lang w:val="en-US"/>
        </w:rPr>
        <w:t xml:space="preserve"> for charity</w:t>
      </w:r>
    </w:p>
    <w:p w14:paraId="62AC130F" w14:textId="1AC242C3" w:rsidR="009772E4" w:rsidRPr="009772E4" w:rsidRDefault="009772E4" w:rsidP="365854B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CA"/>
        </w:rPr>
      </w:pPr>
      <w:r w:rsidRPr="3E1BD6D9">
        <w:rPr>
          <w:rFonts w:ascii="Arial" w:eastAsia="Arial" w:hAnsi="Arial" w:cs="Arial"/>
          <w:sz w:val="24"/>
          <w:szCs w:val="24"/>
          <w:lang w:val="en-CA"/>
        </w:rPr>
        <w:t xml:space="preserve">[insert </w:t>
      </w:r>
      <w:r w:rsidR="002A00E0" w:rsidRPr="3E1BD6D9">
        <w:rPr>
          <w:rFonts w:ascii="Arial" w:eastAsia="Arial" w:hAnsi="Arial" w:cs="Arial"/>
          <w:sz w:val="24"/>
          <w:szCs w:val="24"/>
          <w:lang w:val="en-CA"/>
        </w:rPr>
        <w:t xml:space="preserve">2 or 3 </w:t>
      </w:r>
      <w:r w:rsidRPr="3E1BD6D9">
        <w:rPr>
          <w:rFonts w:ascii="Arial" w:eastAsia="Arial" w:hAnsi="Arial" w:cs="Arial"/>
          <w:sz w:val="24"/>
          <w:szCs w:val="24"/>
          <w:lang w:val="en-CA"/>
        </w:rPr>
        <w:t>photo thumbnails]</w:t>
      </w:r>
    </w:p>
    <w:p w14:paraId="0B7DA622" w14:textId="504A79C5" w:rsidR="365854B5" w:rsidRDefault="365854B5" w:rsidP="3E1BD6D9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F39658" w14:textId="7EC3174C" w:rsidR="365854B5" w:rsidRDefault="0D7580ED" w:rsidP="7FD98DE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8F082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 xml:space="preserve">Text – opening paragraph should explain who, what, where, when, why. 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Example: </w:t>
      </w:r>
    </w:p>
    <w:p w14:paraId="7264CF2A" w14:textId="3BBF69CB" w:rsidR="365854B5" w:rsidRDefault="66F3436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Anna Smith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is </w:t>
      </w:r>
      <w:r w:rsidR="4A7D3B99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attempting </w:t>
      </w:r>
      <w:r w:rsidR="7F126885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WaterAid’s Swim</w:t>
      </w:r>
      <w:r w:rsidR="238849F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3750B75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M</w:t>
      </w:r>
      <w:r w:rsidR="238849F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arathon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,</w:t>
      </w:r>
      <w:r w:rsidR="238849F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7C53463D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where she will swim 26 miles </w:t>
      </w:r>
      <w:r w:rsidR="238849F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over a </w:t>
      </w:r>
      <w:proofErr w:type="gramStart"/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twelve </w:t>
      </w:r>
      <w:r w:rsidR="238849F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week</w:t>
      </w:r>
      <w:proofErr w:type="gramEnd"/>
      <w:r w:rsidR="238849F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period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to raise money for international charity WaterAid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,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5D2CCCA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starting 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on </w:t>
      </w:r>
      <w:r w:rsidR="45382051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Tuesday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4D4EE674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1 August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. </w:t>
      </w:r>
    </w:p>
    <w:p w14:paraId="7ADACFC9" w14:textId="4F1E0D11" w:rsidR="365854B5" w:rsidRDefault="20D78DDB" w:rsidP="288F0823">
      <w:pPr>
        <w:spacing w:after="16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</w:pP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Anna from Nottingham hopes to raise over £</w:t>
      </w:r>
      <w:r w:rsidR="01DC106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2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,000 for the charity, which </w:t>
      </w:r>
      <w:r w:rsidR="22EC2492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works to </w:t>
      </w:r>
      <w:r w:rsidR="47BDECEE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ensure everyone, everywhere has access to </w:t>
      </w:r>
      <w:r w:rsidR="3A1F4912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clean water,</w:t>
      </w:r>
      <w:r w:rsidR="37BE1A79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decent </w:t>
      </w:r>
      <w:proofErr w:type="gramStart"/>
      <w:r w:rsidR="37BE1A79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toilets</w:t>
      </w:r>
      <w:proofErr w:type="gramEnd"/>
      <w:r w:rsidR="37BE1A79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and good hygiene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.</w:t>
      </w:r>
      <w:r w:rsidR="4F22B09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The Swim Marathon 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– in in which participants choose to swim in pools, </w:t>
      </w:r>
      <w:proofErr w:type="gramStart"/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lidos</w:t>
      </w:r>
      <w:proofErr w:type="gramEnd"/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or open water – </w:t>
      </w:r>
      <w:r w:rsidR="4F22B09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takes place every year, this year starting on 1 August and ending on 24 October</w:t>
      </w:r>
      <w:r w:rsidR="390DC85D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.</w:t>
      </w:r>
      <w:r w:rsidR="5D440F0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57468879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Anna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794D715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will complete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the </w:t>
      </w:r>
      <w:r w:rsidR="2249614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challenge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,</w:t>
      </w:r>
      <w:r w:rsidR="251F0905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described as ‘the Everest of swimming’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,</w:t>
      </w:r>
      <w:r w:rsidR="090C2972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in her local </w:t>
      </w:r>
      <w:r w:rsidR="68B99D42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pool</w:t>
      </w:r>
      <w:r w:rsidR="200ECEDD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.</w:t>
      </w:r>
    </w:p>
    <w:p w14:paraId="182FBC0A" w14:textId="68F97312" w:rsidR="365854B5" w:rsidRDefault="20D78DDB" w:rsidP="288F0823">
      <w:pPr>
        <w:spacing w:after="16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Anna has been training for the challenge for the last 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three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months at </w:t>
      </w:r>
      <w:r w:rsidR="7BA476A7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the 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local pool</w:t>
      </w:r>
      <w:r w:rsidR="7B90A954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she intends to complete the challenge in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the </w:t>
      </w:r>
      <w:proofErr w:type="spellStart"/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Beechdale</w:t>
      </w:r>
      <w:proofErr w:type="spellEnd"/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Swimming Centre. She has </w:t>
      </w:r>
      <w:proofErr w:type="spellStart"/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organised</w:t>
      </w:r>
      <w:proofErr w:type="spellEnd"/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several local fundraising activities, including a </w:t>
      </w:r>
      <w:r w:rsidR="4692567F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12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-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hour </w:t>
      </w:r>
      <w:proofErr w:type="spellStart"/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swimathon</w:t>
      </w:r>
      <w:proofErr w:type="spellEnd"/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with her former school, Nottingham Girls High School, which saw over 100 pupils take part and raise over </w:t>
      </w:r>
      <w:r w:rsidR="19179C50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£</w:t>
      </w:r>
      <w:r w:rsidR="562C02FA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500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. </w:t>
      </w:r>
    </w:p>
    <w:p w14:paraId="0C49591A" w14:textId="4851FC5A" w:rsidR="365854B5" w:rsidRDefault="5EC6F083" w:rsidP="3E1BD6D9">
      <w:pPr>
        <w:spacing w:after="16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88F0823"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  <w:lang w:val="en-US"/>
        </w:rPr>
        <w:t>[Insert name]</w:t>
      </w:r>
      <w:r w:rsidR="20D78DDB" w:rsidRPr="288F082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US"/>
        </w:rPr>
        <w:t xml:space="preserve"> said:</w:t>
      </w:r>
      <w:r w:rsidR="20D78DDB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7BB51403" w14:textId="1BEF4CA8" w:rsidR="365854B5" w:rsidRDefault="66028259" w:rsidP="7FD98DE4">
      <w:pPr>
        <w:spacing w:line="360" w:lineRule="auto"/>
        <w:ind w:left="720"/>
        <w:jc w:val="both"/>
        <w:rPr>
          <w:rFonts w:ascii="Arial" w:eastAsia="Arial" w:hAnsi="Arial" w:cs="Arial"/>
          <w:sz w:val="24"/>
          <w:szCs w:val="24"/>
          <w:highlight w:val="yellow"/>
          <w:lang w:val="en-US"/>
        </w:rPr>
      </w:pP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>“Quote about the activity and why supporting WaterAid.”</w:t>
      </w:r>
    </w:p>
    <w:p w14:paraId="6DE2B5EB" w14:textId="4D9B5A9C" w:rsidR="365854B5" w:rsidRDefault="33B94D8B" w:rsidP="7FD98DE4">
      <w:pPr>
        <w:spacing w:after="160" w:line="360" w:lineRule="auto"/>
        <w:ind w:left="72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Example: </w:t>
      </w:r>
      <w:r w:rsidR="20D78DDB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“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I am excited to be undertaking the huge challenge of swimming </w:t>
      </w:r>
      <w:r w:rsidR="4B1494E3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a marathon </w:t>
      </w:r>
      <w:r w:rsidR="0ADA8020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over a 12</w:t>
      </w:r>
      <w:r w:rsidR="1B70B9CD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-</w:t>
      </w:r>
      <w:r w:rsidR="0ADA8020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week period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and have been training very hard. While I tackle this</w:t>
      </w:r>
      <w:r w:rsidR="7BDB4FD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mentally and </w:t>
      </w:r>
      <w:r w:rsidR="7BDB4FDC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lastRenderedPageBreak/>
        <w:t>physically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4FE5FBB5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intense challenge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, millions of people around the world still do not have access to clean water. I’m proud that my fundraising efforts will raise vital money for WaterAid and their vision of a world where everyone has access to </w:t>
      </w:r>
      <w:r w:rsidR="6776BD1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 xml:space="preserve">clean </w:t>
      </w:r>
      <w:r w:rsidR="20D78DDB"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n-US"/>
        </w:rPr>
        <w:t>water, decent toilets and good hygiene”.</w:t>
      </w:r>
    </w:p>
    <w:p w14:paraId="7B1843FC" w14:textId="73612997" w:rsidR="365854B5" w:rsidRDefault="082FEAF7" w:rsidP="288F0823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Insert 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>c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all 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>t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 xml:space="preserve">o Action. </w:t>
      </w:r>
      <w:r w:rsidR="002F2950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>e</w:t>
      </w:r>
      <w:r w:rsidRPr="288F0823">
        <w:rPr>
          <w:rFonts w:ascii="Arial" w:eastAsia="Arial" w:hAnsi="Arial" w:cs="Arial"/>
          <w:i/>
          <w:iCs/>
          <w:color w:val="000000" w:themeColor="text1"/>
          <w:sz w:val="24"/>
          <w:szCs w:val="24"/>
          <w:highlight w:val="yellow"/>
        </w:rPr>
        <w:t>xample:</w:t>
      </w:r>
      <w:r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20D78DDB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To support Anna Smith in her challenge to swim</w:t>
      </w:r>
      <w:r w:rsidR="199BCE72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26 miles</w:t>
      </w:r>
      <w:r w:rsidR="20D78DDB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and donate to WaterAid please visit</w:t>
      </w:r>
      <w:r w:rsidR="1A3FA710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1A3FA710" w:rsidRPr="288F0823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[Insert link to fundraising page]</w:t>
      </w:r>
      <w:r w:rsidR="20D78DDB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  <w:hyperlink r:id="rId12">
        <w:r w:rsidR="20D78DDB" w:rsidRPr="288F0823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www.justgiving.com/xxxx</w:t>
        </w:r>
      </w:hyperlink>
      <w:r w:rsidR="20D78DDB" w:rsidRPr="288F0823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104239F4" w14:textId="48CD0402" w:rsidR="365854B5" w:rsidRDefault="365854B5" w:rsidP="7FD98DE4">
      <w:pPr>
        <w:spacing w:after="160" w:line="360" w:lineRule="auto"/>
        <w:jc w:val="both"/>
        <w:rPr>
          <w:rFonts w:ascii="Arial" w:eastAsia="Arial" w:hAnsi="Arial" w:cs="Arial"/>
          <w:sz w:val="24"/>
          <w:szCs w:val="24"/>
          <w:lang w:val="en-CA"/>
        </w:rPr>
      </w:pPr>
      <w:r w:rsidRPr="7FD98DE4">
        <w:rPr>
          <w:rFonts w:ascii="Arial" w:eastAsia="Arial" w:hAnsi="Arial" w:cs="Arial"/>
          <w:b/>
          <w:bCs/>
          <w:sz w:val="24"/>
          <w:szCs w:val="24"/>
        </w:rPr>
        <w:t xml:space="preserve">ENDS </w:t>
      </w:r>
    </w:p>
    <w:p w14:paraId="1672701C" w14:textId="148750FE" w:rsidR="00684642" w:rsidRPr="006815D6" w:rsidRDefault="00550E64" w:rsidP="3E1BD6D9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color w:val="00B0F0"/>
          <w:sz w:val="28"/>
          <w:szCs w:val="28"/>
          <w:bdr w:val="none" w:sz="0" w:space="0" w:color="auto" w:frame="1"/>
          <w:lang w:eastAsia="en-GB"/>
        </w:rPr>
      </w:pPr>
      <w:r>
        <w:br/>
      </w:r>
      <w:r w:rsidRPr="3E1BD6D9">
        <w:rPr>
          <w:rFonts w:ascii="Arial" w:hAnsi="Arial" w:cs="Arial"/>
          <w:b/>
          <w:bCs/>
          <w:sz w:val="24"/>
          <w:szCs w:val="24"/>
        </w:rPr>
        <w:t>For more information, please contact:</w:t>
      </w:r>
    </w:p>
    <w:p w14:paraId="03110FE7" w14:textId="257879C2" w:rsidR="3E1BD6D9" w:rsidRDefault="3E1BD6D9" w:rsidP="3E1BD6D9">
      <w:pPr>
        <w:tabs>
          <w:tab w:val="left" w:pos="9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4FEA32" w14:textId="50248A07" w:rsidR="3E1BD6D9" w:rsidRDefault="1A3A6DEA" w:rsidP="7FD98DE4">
      <w:pPr>
        <w:spacing w:beforeAutospacing="1" w:afterAutospacing="1" w:line="240" w:lineRule="auto"/>
        <w:rPr>
          <w:rFonts w:ascii="Arial" w:eastAsia="Arial" w:hAnsi="Arial" w:cs="Arial"/>
          <w:sz w:val="24"/>
          <w:szCs w:val="24"/>
          <w:lang w:val="en-CA"/>
        </w:rPr>
      </w:pPr>
      <w:r w:rsidRPr="7FD98DE4">
        <w:rPr>
          <w:rFonts w:ascii="Arial" w:eastAsia="Arial" w:hAnsi="Arial" w:cs="Arial"/>
          <w:color w:val="000000" w:themeColor="text1"/>
        </w:rPr>
        <w:t xml:space="preserve">For more information, please contact </w:t>
      </w:r>
      <w:r w:rsidRPr="7FD98DE4">
        <w:rPr>
          <w:rFonts w:ascii="Arial" w:eastAsia="Arial" w:hAnsi="Arial" w:cs="Arial"/>
          <w:color w:val="000000" w:themeColor="text1"/>
          <w:highlight w:val="yellow"/>
        </w:rPr>
        <w:t>[insert contact details]</w:t>
      </w:r>
      <w:r w:rsidRPr="7FD98DE4">
        <w:rPr>
          <w:rFonts w:ascii="Arial" w:eastAsia="Arial" w:hAnsi="Arial" w:cs="Arial"/>
          <w:color w:val="000000" w:themeColor="text1"/>
        </w:rPr>
        <w:t>. Or call WaterAid’s after-hours press line on +44 (0)7887 521 552 or email</w:t>
      </w:r>
      <w:r w:rsidR="01F0F38A" w:rsidRPr="7FD98DE4">
        <w:rPr>
          <w:rFonts w:ascii="Arial" w:eastAsia="Arial" w:hAnsi="Arial" w:cs="Arial"/>
          <w:color w:val="000000" w:themeColor="text1"/>
        </w:rPr>
        <w:t xml:space="preserve"> pressoffice@wateraid.org.</w:t>
      </w:r>
      <w:r w:rsidRPr="7FD98DE4">
        <w:rPr>
          <w:rFonts w:ascii="Arial" w:eastAsia="Arial" w:hAnsi="Arial" w:cs="Arial"/>
          <w:color w:val="000000" w:themeColor="text1"/>
        </w:rPr>
        <w:t xml:space="preserve"> </w:t>
      </w:r>
    </w:p>
    <w:p w14:paraId="5AA9A376" w14:textId="08AB0110" w:rsidR="3E1BD6D9" w:rsidRDefault="3E1BD6D9" w:rsidP="3E1BD6D9">
      <w:pPr>
        <w:spacing w:beforeAutospacing="1" w:afterAutospacing="1" w:line="240" w:lineRule="auto"/>
        <w:rPr>
          <w:rFonts w:ascii="Arial" w:eastAsia="Arial" w:hAnsi="Arial" w:cs="Arial"/>
          <w:sz w:val="24"/>
          <w:szCs w:val="24"/>
          <w:lang w:val="en-CA"/>
        </w:rPr>
      </w:pPr>
    </w:p>
    <w:p w14:paraId="2E98E78F" w14:textId="77777777" w:rsidR="00550E64" w:rsidRDefault="00550E64" w:rsidP="00550E6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524E7">
        <w:rPr>
          <w:rFonts w:ascii="Arial" w:eastAsia="Times New Roman" w:hAnsi="Arial" w:cs="Arial"/>
          <w:b/>
          <w:sz w:val="24"/>
          <w:szCs w:val="24"/>
          <w:lang w:eastAsia="en-GB"/>
        </w:rPr>
        <w:t>Notes to Editors:</w:t>
      </w:r>
    </w:p>
    <w:p w14:paraId="56B58A49" w14:textId="061CBEA1" w:rsidR="7479A594" w:rsidRDefault="2EAA7E25" w:rsidP="7B9CE150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7B9CE150">
        <w:rPr>
          <w:rFonts w:ascii="Arial" w:hAnsi="Arial" w:cs="Arial"/>
          <w:b/>
          <w:bCs/>
          <w:color w:val="00B0F0"/>
          <w:sz w:val="24"/>
          <w:szCs w:val="24"/>
        </w:rPr>
        <w:t>WaterAid</w:t>
      </w:r>
    </w:p>
    <w:p w14:paraId="0E0A99B6" w14:textId="28AB8505" w:rsidR="32EB74A8" w:rsidRDefault="32EB74A8" w:rsidP="0ECCE1BF">
      <w:pPr>
        <w:rPr>
          <w:rFonts w:ascii="Arial" w:eastAsia="Arial" w:hAnsi="Arial" w:cs="Arial"/>
          <w:color w:val="242424"/>
        </w:rPr>
      </w:pPr>
      <w:r w:rsidRPr="0ECCE1BF">
        <w:rPr>
          <w:rFonts w:ascii="Arial" w:eastAsia="Arial" w:hAnsi="Arial" w:cs="Arial"/>
        </w:rPr>
        <w:t xml:space="preserve">WaterAid is working to make clean water, decent </w:t>
      </w:r>
      <w:proofErr w:type="gramStart"/>
      <w:r w:rsidRPr="0ECCE1BF">
        <w:rPr>
          <w:rFonts w:ascii="Arial" w:eastAsia="Arial" w:hAnsi="Arial" w:cs="Arial"/>
        </w:rPr>
        <w:t>toilets</w:t>
      </w:r>
      <w:proofErr w:type="gramEnd"/>
      <w:r w:rsidRPr="0ECCE1BF">
        <w:rPr>
          <w:rFonts w:ascii="Arial" w:eastAsia="Arial" w:hAnsi="Arial" w:cs="Arial"/>
        </w:rPr>
        <w:t xml:space="preserve"> and good hygiene normal for everyone, everywhere within a generation. The international not-for-profit organisation works in </w:t>
      </w:r>
      <w:r w:rsidR="5A589492" w:rsidRPr="0ECCE1BF">
        <w:rPr>
          <w:rFonts w:ascii="Arial" w:eastAsia="Arial" w:hAnsi="Arial" w:cs="Arial"/>
        </w:rPr>
        <w:t>27</w:t>
      </w:r>
      <w:r w:rsidRPr="0ECCE1BF">
        <w:rPr>
          <w:rFonts w:ascii="Arial" w:eastAsia="Arial" w:hAnsi="Arial" w:cs="Arial"/>
        </w:rPr>
        <w:t xml:space="preserve"> countries to change the lives of the poorest and most marginalised people. </w:t>
      </w:r>
      <w:r w:rsidR="3E47C68A" w:rsidRPr="0ECCE1BF">
        <w:rPr>
          <w:rFonts w:ascii="Arial" w:eastAsia="Arial" w:hAnsi="Arial" w:cs="Arial"/>
          <w:color w:val="242424"/>
        </w:rPr>
        <w:t xml:space="preserve">Since 1981, WaterAid has reached </w:t>
      </w:r>
      <w:r w:rsidR="7AA8C348" w:rsidRPr="0ECCE1BF">
        <w:rPr>
          <w:rFonts w:ascii="Arial" w:eastAsia="Arial" w:hAnsi="Arial" w:cs="Arial"/>
          <w:color w:val="242424"/>
        </w:rPr>
        <w:t>28</w:t>
      </w:r>
      <w:r w:rsidR="3E47C68A" w:rsidRPr="0ECCE1BF">
        <w:rPr>
          <w:rFonts w:ascii="Arial" w:eastAsia="Arial" w:hAnsi="Arial" w:cs="Arial"/>
          <w:color w:val="242424"/>
        </w:rPr>
        <w:t xml:space="preserve"> million people with clean water and 29 million people with decent toilets.</w:t>
      </w:r>
    </w:p>
    <w:p w14:paraId="004AE4BF" w14:textId="6361E74A" w:rsidR="32EB74A8" w:rsidRDefault="32EB74A8" w:rsidP="7B9CE150">
      <w:pPr>
        <w:rPr>
          <w:rFonts w:ascii="Arial" w:eastAsia="Arial" w:hAnsi="Arial" w:cs="Arial"/>
        </w:rPr>
      </w:pPr>
      <w:r w:rsidRPr="096A3381">
        <w:rPr>
          <w:rFonts w:ascii="Arial" w:eastAsia="Arial" w:hAnsi="Arial" w:cs="Arial"/>
        </w:rPr>
        <w:t xml:space="preserve">For more information, visit our website </w:t>
      </w:r>
      <w:hyperlink r:id="rId13">
        <w:r w:rsidRPr="096A3381">
          <w:rPr>
            <w:rStyle w:val="Hyperlink"/>
            <w:rFonts w:ascii="Arial" w:eastAsia="Arial" w:hAnsi="Arial" w:cs="Arial"/>
          </w:rPr>
          <w:t>wateraid.org/</w:t>
        </w:r>
        <w:proofErr w:type="spellStart"/>
        <w:r w:rsidRPr="096A3381">
          <w:rPr>
            <w:rStyle w:val="Hyperlink"/>
            <w:rFonts w:ascii="Arial" w:eastAsia="Arial" w:hAnsi="Arial" w:cs="Arial"/>
          </w:rPr>
          <w:t>uk</w:t>
        </w:r>
        <w:proofErr w:type="spellEnd"/>
      </w:hyperlink>
      <w:r w:rsidRPr="096A3381">
        <w:rPr>
          <w:rFonts w:ascii="Arial" w:eastAsia="Arial" w:hAnsi="Arial" w:cs="Arial"/>
        </w:rPr>
        <w:t xml:space="preserve">, follow us on Twitter </w:t>
      </w:r>
      <w:hyperlink r:id="rId14">
        <w:r w:rsidRPr="096A3381">
          <w:rPr>
            <w:rStyle w:val="Hyperlink"/>
            <w:rFonts w:ascii="Arial" w:eastAsia="Arial" w:hAnsi="Arial" w:cs="Arial"/>
          </w:rPr>
          <w:t>@WaterAidUK</w:t>
        </w:r>
      </w:hyperlink>
      <w:r w:rsidRPr="096A3381">
        <w:rPr>
          <w:rFonts w:ascii="Arial" w:eastAsia="Arial" w:hAnsi="Arial" w:cs="Arial"/>
        </w:rPr>
        <w:t xml:space="preserve">, </w:t>
      </w:r>
      <w:hyperlink r:id="rId15">
        <w:r w:rsidRPr="096A3381">
          <w:rPr>
            <w:rStyle w:val="Hyperlink"/>
            <w:rFonts w:ascii="Arial" w:eastAsia="Arial" w:hAnsi="Arial" w:cs="Arial"/>
          </w:rPr>
          <w:t>@WaterAid</w:t>
        </w:r>
      </w:hyperlink>
      <w:r w:rsidRPr="096A3381">
        <w:rPr>
          <w:rFonts w:ascii="Arial" w:eastAsia="Arial" w:hAnsi="Arial" w:cs="Arial"/>
        </w:rPr>
        <w:t xml:space="preserve"> or </w:t>
      </w:r>
      <w:hyperlink r:id="rId16">
        <w:r w:rsidRPr="096A3381">
          <w:rPr>
            <w:rStyle w:val="Hyperlink"/>
            <w:rFonts w:ascii="Arial" w:eastAsia="Arial" w:hAnsi="Arial" w:cs="Arial"/>
          </w:rPr>
          <w:t>@WaterAidPress</w:t>
        </w:r>
      </w:hyperlink>
      <w:r w:rsidRPr="096A3381">
        <w:rPr>
          <w:rFonts w:ascii="Arial" w:eastAsia="Arial" w:hAnsi="Arial" w:cs="Arial"/>
        </w:rPr>
        <w:t xml:space="preserve">, or find us on </w:t>
      </w:r>
      <w:hyperlink r:id="rId17">
        <w:r w:rsidRPr="096A3381">
          <w:rPr>
            <w:rStyle w:val="Hyperlink"/>
            <w:rFonts w:ascii="Arial" w:eastAsia="Arial" w:hAnsi="Arial" w:cs="Arial"/>
          </w:rPr>
          <w:t>Facebook</w:t>
        </w:r>
      </w:hyperlink>
      <w:r w:rsidRPr="096A3381">
        <w:rPr>
          <w:rFonts w:ascii="Arial" w:eastAsia="Arial" w:hAnsi="Arial" w:cs="Arial"/>
        </w:rPr>
        <w:t xml:space="preserve">, </w:t>
      </w:r>
      <w:hyperlink r:id="rId18">
        <w:r w:rsidRPr="096A3381">
          <w:rPr>
            <w:rStyle w:val="Hyperlink"/>
            <w:rFonts w:ascii="Arial" w:eastAsia="Arial" w:hAnsi="Arial" w:cs="Arial"/>
          </w:rPr>
          <w:t xml:space="preserve">LinkedIn </w:t>
        </w:r>
      </w:hyperlink>
      <w:r w:rsidRPr="096A3381">
        <w:rPr>
          <w:rFonts w:ascii="Arial" w:eastAsia="Arial" w:hAnsi="Arial" w:cs="Arial"/>
        </w:rPr>
        <w:t xml:space="preserve">or </w:t>
      </w:r>
      <w:hyperlink r:id="rId19">
        <w:r w:rsidRPr="096A3381">
          <w:rPr>
            <w:rStyle w:val="Hyperlink"/>
            <w:rFonts w:ascii="Arial" w:eastAsia="Arial" w:hAnsi="Arial" w:cs="Arial"/>
          </w:rPr>
          <w:t>Instagram</w:t>
        </w:r>
      </w:hyperlink>
      <w:r w:rsidRPr="096A3381">
        <w:rPr>
          <w:rFonts w:ascii="Arial" w:eastAsia="Arial" w:hAnsi="Arial" w:cs="Arial"/>
        </w:rPr>
        <w:t>.</w:t>
      </w:r>
    </w:p>
    <w:p w14:paraId="39CB91D2" w14:textId="23B19B92" w:rsidR="0EE736B6" w:rsidRDefault="0EE736B6" w:rsidP="096A3381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  <w:lang w:val="en-US"/>
        </w:rPr>
      </w:pPr>
      <w:r w:rsidRPr="096A3381">
        <w:rPr>
          <w:rFonts w:ascii="Arial" w:eastAsia="Arial" w:hAnsi="Arial" w:cs="Arial"/>
          <w:color w:val="000000" w:themeColor="text1"/>
          <w:lang w:val="en-US"/>
        </w:rPr>
        <w:t>771 million people in the world – one in ten – do not have clean water close to home</w:t>
      </w:r>
      <w:hyperlink r:id="rId20" w:anchor="_ftn1">
        <w:r w:rsidRPr="096A3381">
          <w:rPr>
            <w:rStyle w:val="Hyperlink"/>
            <w:rFonts w:ascii="Arial" w:eastAsia="Arial" w:hAnsi="Arial" w:cs="Arial"/>
            <w:vertAlign w:val="superscript"/>
            <w:lang w:val="en-US"/>
          </w:rPr>
          <w:t>[1]</w:t>
        </w:r>
      </w:hyperlink>
      <w:r w:rsidRPr="096A3381">
        <w:rPr>
          <w:rFonts w:ascii="Arial" w:eastAsia="Arial" w:hAnsi="Arial" w:cs="Arial"/>
          <w:color w:val="000000" w:themeColor="text1"/>
          <w:lang w:val="en-US"/>
        </w:rPr>
        <w:t>.</w:t>
      </w:r>
    </w:p>
    <w:p w14:paraId="6F997472" w14:textId="036DEEC5" w:rsidR="0EE736B6" w:rsidRDefault="0EE736B6" w:rsidP="096A3381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  <w:lang w:val="en-US"/>
        </w:rPr>
      </w:pPr>
      <w:r w:rsidRPr="096A3381">
        <w:rPr>
          <w:rFonts w:ascii="Arial" w:eastAsia="Arial" w:hAnsi="Arial" w:cs="Arial"/>
          <w:color w:val="000000" w:themeColor="text1"/>
          <w:lang w:val="en-US"/>
        </w:rPr>
        <w:t>Almost 1.7 billion people in the world – more than one in five – do not have a decent toilet of their own</w:t>
      </w:r>
      <w:hyperlink r:id="rId21" w:anchor="_ftn2">
        <w:r w:rsidRPr="096A3381">
          <w:rPr>
            <w:rStyle w:val="Hyperlink"/>
            <w:rFonts w:ascii="Arial" w:eastAsia="Arial" w:hAnsi="Arial" w:cs="Arial"/>
            <w:vertAlign w:val="superscript"/>
            <w:lang w:val="en-US"/>
          </w:rPr>
          <w:t>[2]</w:t>
        </w:r>
      </w:hyperlink>
      <w:r w:rsidRPr="096A3381">
        <w:rPr>
          <w:rFonts w:ascii="Arial" w:eastAsia="Arial" w:hAnsi="Arial" w:cs="Arial"/>
          <w:color w:val="000000" w:themeColor="text1"/>
          <w:lang w:val="en-US"/>
        </w:rPr>
        <w:t>.</w:t>
      </w:r>
    </w:p>
    <w:p w14:paraId="06907916" w14:textId="01799C90" w:rsidR="0EE736B6" w:rsidRDefault="0EE736B6" w:rsidP="096A3381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  <w:lang w:val="en-US"/>
        </w:rPr>
      </w:pPr>
      <w:r w:rsidRPr="096A3381">
        <w:rPr>
          <w:rFonts w:ascii="Arial" w:eastAsia="Arial" w:hAnsi="Arial" w:cs="Arial"/>
          <w:color w:val="000000" w:themeColor="text1"/>
          <w:lang w:val="en-US"/>
        </w:rPr>
        <w:t xml:space="preserve">Over 300,000 children under five die every year from </w:t>
      </w:r>
      <w:proofErr w:type="spellStart"/>
      <w:r w:rsidRPr="096A3381">
        <w:rPr>
          <w:rFonts w:ascii="Arial" w:eastAsia="Arial" w:hAnsi="Arial" w:cs="Arial"/>
          <w:color w:val="000000" w:themeColor="text1"/>
          <w:lang w:val="en-US"/>
        </w:rPr>
        <w:t>diarrhoeal</w:t>
      </w:r>
      <w:proofErr w:type="spellEnd"/>
      <w:r w:rsidRPr="096A3381">
        <w:rPr>
          <w:rFonts w:ascii="Arial" w:eastAsia="Arial" w:hAnsi="Arial" w:cs="Arial"/>
          <w:color w:val="000000" w:themeColor="text1"/>
          <w:lang w:val="en-US"/>
        </w:rPr>
        <w:t xml:space="preserve"> diseases caused by poor water and sanitation. That's more than 800 children a day, or one child every two minutes</w:t>
      </w:r>
      <w:hyperlink r:id="rId22" w:anchor="_ftn3">
        <w:r w:rsidRPr="096A3381">
          <w:rPr>
            <w:rStyle w:val="Hyperlink"/>
            <w:rFonts w:ascii="Arial" w:eastAsia="Arial" w:hAnsi="Arial" w:cs="Arial"/>
            <w:vertAlign w:val="superscript"/>
            <w:lang w:val="en-US"/>
          </w:rPr>
          <w:t>[3]</w:t>
        </w:r>
      </w:hyperlink>
      <w:r w:rsidRPr="096A3381">
        <w:rPr>
          <w:rFonts w:ascii="Arial" w:eastAsia="Arial" w:hAnsi="Arial" w:cs="Arial"/>
          <w:color w:val="000000" w:themeColor="text1"/>
          <w:lang w:val="en-US"/>
        </w:rPr>
        <w:t>.</w:t>
      </w:r>
    </w:p>
    <w:p w14:paraId="3CD2C766" w14:textId="3E4125C6" w:rsidR="0EE736B6" w:rsidRDefault="0EE736B6" w:rsidP="096A3381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000000" w:themeColor="text1"/>
          <w:lang w:val="en-US"/>
        </w:rPr>
      </w:pPr>
      <w:r w:rsidRPr="096A3381">
        <w:rPr>
          <w:rFonts w:ascii="Arial" w:eastAsia="Arial" w:hAnsi="Arial" w:cs="Arial"/>
          <w:color w:val="000000" w:themeColor="text1"/>
          <w:lang w:val="en-US"/>
        </w:rPr>
        <w:t>Investing in safely managed water, sanitation and hygiene services provides up to 21 times more value than it costs</w:t>
      </w:r>
      <w:hyperlink r:id="rId23" w:anchor="_ftn4">
        <w:r w:rsidRPr="096A3381">
          <w:rPr>
            <w:rStyle w:val="Hyperlink"/>
            <w:rFonts w:ascii="Arial" w:eastAsia="Arial" w:hAnsi="Arial" w:cs="Arial"/>
            <w:vertAlign w:val="superscript"/>
            <w:lang w:val="en-US"/>
          </w:rPr>
          <w:t>[4]</w:t>
        </w:r>
      </w:hyperlink>
      <w:r w:rsidRPr="096A3381">
        <w:rPr>
          <w:rFonts w:ascii="Arial" w:eastAsia="Arial" w:hAnsi="Arial" w:cs="Arial"/>
          <w:color w:val="000000" w:themeColor="text1"/>
          <w:lang w:val="en-US"/>
        </w:rPr>
        <w:t>.</w:t>
      </w:r>
    </w:p>
    <w:p w14:paraId="1BC5A477" w14:textId="3676954D" w:rsidR="0EE736B6" w:rsidRDefault="003F3482" w:rsidP="096A3381">
      <w:pPr>
        <w:pStyle w:val="ListParagraph"/>
        <w:numPr>
          <w:ilvl w:val="0"/>
          <w:numId w:val="12"/>
        </w:numPr>
        <w:spacing w:line="257" w:lineRule="auto"/>
      </w:pPr>
      <w:hyperlink r:id="rId24" w:anchor="_ftnref1">
        <w:r w:rsidR="0EE736B6" w:rsidRPr="096A3381">
          <w:rPr>
            <w:rStyle w:val="Hyperlink"/>
            <w:rFonts w:cs="Calibri"/>
            <w:sz w:val="20"/>
            <w:szCs w:val="20"/>
            <w:vertAlign w:val="superscript"/>
            <w:lang w:val="en-US"/>
          </w:rPr>
          <w:t>[1]</w:t>
        </w:r>
      </w:hyperlink>
      <w:r w:rsidR="0EE736B6" w:rsidRPr="096A3381">
        <w:rPr>
          <w:rFonts w:cs="Calibri"/>
          <w:sz w:val="20"/>
          <w:szCs w:val="20"/>
          <w:lang w:val="en-US"/>
        </w:rPr>
        <w:t xml:space="preserve"> </w:t>
      </w:r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WHO/UNICEF (2021) Progress on household drinking water, </w:t>
      </w:r>
      <w:proofErr w:type="gram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sanitation</w:t>
      </w:r>
      <w:proofErr w:type="gram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 and hygiene 2000-2020. Joint Monitoring </w:t>
      </w:r>
      <w:proofErr w:type="spell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Programme</w:t>
      </w:r>
      <w:proofErr w:type="spell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. Geneva: World Health </w:t>
      </w:r>
      <w:proofErr w:type="spell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Organisation</w:t>
      </w:r>
      <w:proofErr w:type="spell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.</w:t>
      </w:r>
    </w:p>
    <w:p w14:paraId="58F30F41" w14:textId="6C4242C5" w:rsidR="0EE736B6" w:rsidRDefault="003F3482" w:rsidP="096A3381">
      <w:pPr>
        <w:pStyle w:val="ListParagraph"/>
        <w:numPr>
          <w:ilvl w:val="0"/>
          <w:numId w:val="12"/>
        </w:numPr>
        <w:spacing w:line="257" w:lineRule="auto"/>
      </w:pPr>
      <w:hyperlink r:id="rId25" w:anchor="_ftnref2">
        <w:r w:rsidR="0EE736B6" w:rsidRPr="096A3381">
          <w:rPr>
            <w:rStyle w:val="Hyperlink"/>
            <w:rFonts w:ascii="Arial" w:eastAsia="Arial" w:hAnsi="Arial" w:cs="Arial"/>
            <w:sz w:val="18"/>
            <w:szCs w:val="18"/>
            <w:vertAlign w:val="superscript"/>
            <w:lang w:val="en-US"/>
          </w:rPr>
          <w:t>[2]</w:t>
        </w:r>
      </w:hyperlink>
      <w:r w:rsidR="0EE736B6" w:rsidRPr="096A3381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WHO/UNICEF (2021) Progress on household drinking water, </w:t>
      </w:r>
      <w:proofErr w:type="gram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sanitation</w:t>
      </w:r>
      <w:proofErr w:type="gram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 and hygiene 2000-2020. Joint Monitoring </w:t>
      </w:r>
      <w:proofErr w:type="spell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Programme</w:t>
      </w:r>
      <w:proofErr w:type="spell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. Geneva: World Health </w:t>
      </w:r>
      <w:proofErr w:type="spell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Organisation</w:t>
      </w:r>
      <w:proofErr w:type="spell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.</w:t>
      </w:r>
    </w:p>
    <w:p w14:paraId="3A1EDD2C" w14:textId="5341DD6D" w:rsidR="0EE736B6" w:rsidRDefault="003F3482" w:rsidP="096A3381">
      <w:pPr>
        <w:pStyle w:val="ListParagraph"/>
        <w:numPr>
          <w:ilvl w:val="0"/>
          <w:numId w:val="12"/>
        </w:numPr>
        <w:spacing w:line="257" w:lineRule="auto"/>
      </w:pPr>
      <w:hyperlink r:id="rId26" w:anchor="_ftnref3">
        <w:r w:rsidR="0EE736B6" w:rsidRPr="096A3381">
          <w:rPr>
            <w:rStyle w:val="Hyperlink"/>
            <w:rFonts w:ascii="Arial" w:eastAsia="Arial" w:hAnsi="Arial" w:cs="Arial"/>
            <w:sz w:val="18"/>
            <w:szCs w:val="18"/>
            <w:vertAlign w:val="superscript"/>
            <w:lang w:val="en-US"/>
          </w:rPr>
          <w:t>[3]</w:t>
        </w:r>
      </w:hyperlink>
      <w:r w:rsidR="0EE736B6" w:rsidRPr="096A3381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WaterAid calculations based on: </w:t>
      </w:r>
      <w:proofErr w:type="spell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Prüss-Ustün</w:t>
      </w:r>
      <w:proofErr w:type="spell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 A, et al. (2019). Burden of Disease from Inadequate Water, Sanitation and Hygiene for Selected Adverse Health Outcomes: An Updated Analysis with a Focus on Low- and Middle-Income Countries. International Journal of Hygiene and Environmental Health. vol 222, no 5, pp 765-777. AND The Institute for Health Metrics and Evaluation (2020) Global Burden of Disease Study 2019. Seattle, WA: University of Washington.</w:t>
      </w:r>
    </w:p>
    <w:p w14:paraId="4595092E" w14:textId="6EDA579B" w:rsidR="0EE736B6" w:rsidRDefault="003F3482" w:rsidP="096A3381">
      <w:pPr>
        <w:pStyle w:val="ListParagraph"/>
        <w:numPr>
          <w:ilvl w:val="0"/>
          <w:numId w:val="12"/>
        </w:numPr>
        <w:spacing w:line="257" w:lineRule="auto"/>
      </w:pPr>
      <w:hyperlink r:id="rId27" w:anchor="_ftnref4">
        <w:r w:rsidR="0EE736B6" w:rsidRPr="096A3381">
          <w:rPr>
            <w:rStyle w:val="Hyperlink"/>
            <w:rFonts w:ascii="Arial" w:eastAsia="Arial" w:hAnsi="Arial" w:cs="Arial"/>
            <w:sz w:val="18"/>
            <w:szCs w:val="18"/>
            <w:vertAlign w:val="superscript"/>
            <w:lang w:val="en-US"/>
          </w:rPr>
          <w:t>[4]</w:t>
        </w:r>
      </w:hyperlink>
      <w:r w:rsidR="0EE736B6" w:rsidRPr="096A3381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WaterAid. (2021) Mission-critical: Invest in water, </w:t>
      </w:r>
      <w:proofErr w:type="gramStart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sanitation</w:t>
      </w:r>
      <w:proofErr w:type="gramEnd"/>
      <w:r w:rsidR="0EE736B6" w:rsidRPr="096A3381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 xml:space="preserve"> and hygiene for a healthy and green economic recovery.</w:t>
      </w:r>
    </w:p>
    <w:p w14:paraId="54BBBABB" w14:textId="13015508" w:rsidR="096A3381" w:rsidRDefault="096A3381" w:rsidP="096A3381">
      <w:pPr>
        <w:rPr>
          <w:rFonts w:asciiTheme="minorHAnsi" w:eastAsiaTheme="minorEastAsia" w:hAnsiTheme="minorHAnsi" w:cstheme="minorBidi"/>
          <w:color w:val="000000" w:themeColor="text1"/>
          <w:lang w:val="en-US"/>
        </w:rPr>
      </w:pPr>
    </w:p>
    <w:sectPr w:rsidR="096A3381" w:rsidSect="00F304C9">
      <w:headerReference w:type="default" r:id="rId28"/>
      <w:footerReference w:type="default" r:id="rId29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32BB" w14:textId="77777777" w:rsidR="003F3482" w:rsidRDefault="003F3482" w:rsidP="00636038">
      <w:pPr>
        <w:spacing w:after="0" w:line="240" w:lineRule="auto"/>
      </w:pPr>
      <w:r>
        <w:separator/>
      </w:r>
    </w:p>
  </w:endnote>
  <w:endnote w:type="continuationSeparator" w:id="0">
    <w:p w14:paraId="0596A374" w14:textId="77777777" w:rsidR="003F3482" w:rsidRDefault="003F3482" w:rsidP="00636038">
      <w:pPr>
        <w:spacing w:after="0" w:line="240" w:lineRule="auto"/>
      </w:pPr>
      <w:r>
        <w:continuationSeparator/>
      </w:r>
    </w:p>
  </w:endnote>
  <w:endnote w:type="continuationNotice" w:id="1">
    <w:p w14:paraId="245F88F7" w14:textId="77777777" w:rsidR="003F3482" w:rsidRDefault="003F3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ECCE1BF" w14:paraId="70B4CB3C" w14:textId="77777777" w:rsidTr="0ECCE1BF">
      <w:trPr>
        <w:trHeight w:val="300"/>
      </w:trPr>
      <w:tc>
        <w:tcPr>
          <w:tcW w:w="3445" w:type="dxa"/>
        </w:tcPr>
        <w:p w14:paraId="5C298FA0" w14:textId="55F73EF3" w:rsidR="0ECCE1BF" w:rsidRDefault="0ECCE1BF" w:rsidP="0ECCE1BF">
          <w:pPr>
            <w:pStyle w:val="Header"/>
            <w:ind w:left="-115"/>
          </w:pPr>
        </w:p>
      </w:tc>
      <w:tc>
        <w:tcPr>
          <w:tcW w:w="3445" w:type="dxa"/>
        </w:tcPr>
        <w:p w14:paraId="76A079F2" w14:textId="23050220" w:rsidR="0ECCE1BF" w:rsidRDefault="0ECCE1BF" w:rsidP="0ECCE1BF">
          <w:pPr>
            <w:pStyle w:val="Header"/>
            <w:jc w:val="center"/>
          </w:pPr>
        </w:p>
      </w:tc>
      <w:tc>
        <w:tcPr>
          <w:tcW w:w="3445" w:type="dxa"/>
        </w:tcPr>
        <w:p w14:paraId="582D8219" w14:textId="7BF8C7E6" w:rsidR="0ECCE1BF" w:rsidRDefault="0ECCE1BF" w:rsidP="0ECCE1BF">
          <w:pPr>
            <w:pStyle w:val="Header"/>
            <w:ind w:right="-115"/>
            <w:jc w:val="right"/>
          </w:pPr>
        </w:p>
      </w:tc>
    </w:tr>
  </w:tbl>
  <w:p w14:paraId="03FA5DB4" w14:textId="6F97029B" w:rsidR="0ECCE1BF" w:rsidRDefault="0ECCE1BF" w:rsidP="0ECCE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2DC4" w14:textId="77777777" w:rsidR="003F3482" w:rsidRDefault="003F3482" w:rsidP="00636038">
      <w:pPr>
        <w:spacing w:after="0" w:line="240" w:lineRule="auto"/>
      </w:pPr>
      <w:r>
        <w:separator/>
      </w:r>
    </w:p>
  </w:footnote>
  <w:footnote w:type="continuationSeparator" w:id="0">
    <w:p w14:paraId="0E143B18" w14:textId="77777777" w:rsidR="003F3482" w:rsidRDefault="003F3482" w:rsidP="00636038">
      <w:pPr>
        <w:spacing w:after="0" w:line="240" w:lineRule="auto"/>
      </w:pPr>
      <w:r>
        <w:continuationSeparator/>
      </w:r>
    </w:p>
  </w:footnote>
  <w:footnote w:type="continuationNotice" w:id="1">
    <w:p w14:paraId="5BE793C9" w14:textId="77777777" w:rsidR="003F3482" w:rsidRDefault="003F3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0ECCE1BF" w14:paraId="6AD0034F" w14:textId="77777777" w:rsidTr="0ECCE1BF">
      <w:trPr>
        <w:trHeight w:val="300"/>
      </w:trPr>
      <w:tc>
        <w:tcPr>
          <w:tcW w:w="3445" w:type="dxa"/>
        </w:tcPr>
        <w:p w14:paraId="0B2395AC" w14:textId="3CCA14BA" w:rsidR="0ECCE1BF" w:rsidRDefault="0ECCE1BF" w:rsidP="0ECCE1BF">
          <w:pPr>
            <w:pStyle w:val="Header"/>
            <w:ind w:left="-115"/>
          </w:pPr>
        </w:p>
      </w:tc>
      <w:tc>
        <w:tcPr>
          <w:tcW w:w="3445" w:type="dxa"/>
        </w:tcPr>
        <w:p w14:paraId="0CD0A94E" w14:textId="1B31FA03" w:rsidR="0ECCE1BF" w:rsidRDefault="0ECCE1BF" w:rsidP="0ECCE1BF">
          <w:pPr>
            <w:pStyle w:val="Header"/>
            <w:jc w:val="center"/>
          </w:pPr>
        </w:p>
      </w:tc>
      <w:tc>
        <w:tcPr>
          <w:tcW w:w="3445" w:type="dxa"/>
        </w:tcPr>
        <w:p w14:paraId="10F5AB18" w14:textId="0BC6D037" w:rsidR="0ECCE1BF" w:rsidRDefault="0ECCE1BF" w:rsidP="0ECCE1BF">
          <w:pPr>
            <w:pStyle w:val="Header"/>
            <w:ind w:right="-115"/>
            <w:jc w:val="right"/>
          </w:pPr>
        </w:p>
      </w:tc>
    </w:tr>
  </w:tbl>
  <w:p w14:paraId="49B4B876" w14:textId="1257D247" w:rsidR="0ECCE1BF" w:rsidRDefault="0ECCE1BF" w:rsidP="0ECCE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57"/>
    <w:multiLevelType w:val="hybridMultilevel"/>
    <w:tmpl w:val="AD76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57B7"/>
    <w:multiLevelType w:val="hybridMultilevel"/>
    <w:tmpl w:val="7A442774"/>
    <w:lvl w:ilvl="0" w:tplc="E758A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A5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EA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B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A5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05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AC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88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CC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74C8"/>
    <w:multiLevelType w:val="hybridMultilevel"/>
    <w:tmpl w:val="FFFFFFFF"/>
    <w:lvl w:ilvl="0" w:tplc="1FDC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C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21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06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CA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C9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A4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70EF"/>
    <w:multiLevelType w:val="hybridMultilevel"/>
    <w:tmpl w:val="FFFFFFFF"/>
    <w:lvl w:ilvl="0" w:tplc="6EC04BDC">
      <w:start w:val="1"/>
      <w:numFmt w:val="decimal"/>
      <w:lvlText w:val="%1."/>
      <w:lvlJc w:val="left"/>
      <w:pPr>
        <w:ind w:left="720" w:hanging="360"/>
      </w:pPr>
    </w:lvl>
    <w:lvl w:ilvl="1" w:tplc="AF3E64A6">
      <w:start w:val="1"/>
      <w:numFmt w:val="lowerLetter"/>
      <w:lvlText w:val="%2."/>
      <w:lvlJc w:val="left"/>
      <w:pPr>
        <w:ind w:left="1440" w:hanging="360"/>
      </w:pPr>
    </w:lvl>
    <w:lvl w:ilvl="2" w:tplc="910E6186">
      <w:start w:val="1"/>
      <w:numFmt w:val="lowerRoman"/>
      <w:lvlText w:val="%3."/>
      <w:lvlJc w:val="right"/>
      <w:pPr>
        <w:ind w:left="2160" w:hanging="180"/>
      </w:pPr>
    </w:lvl>
    <w:lvl w:ilvl="3" w:tplc="C7CA0C80">
      <w:start w:val="1"/>
      <w:numFmt w:val="decimal"/>
      <w:lvlText w:val="%4."/>
      <w:lvlJc w:val="left"/>
      <w:pPr>
        <w:ind w:left="2880" w:hanging="360"/>
      </w:pPr>
    </w:lvl>
    <w:lvl w:ilvl="4" w:tplc="F6EC5CEA">
      <w:start w:val="1"/>
      <w:numFmt w:val="lowerLetter"/>
      <w:lvlText w:val="%5."/>
      <w:lvlJc w:val="left"/>
      <w:pPr>
        <w:ind w:left="3600" w:hanging="360"/>
      </w:pPr>
    </w:lvl>
    <w:lvl w:ilvl="5" w:tplc="F4F88B98">
      <w:start w:val="1"/>
      <w:numFmt w:val="lowerRoman"/>
      <w:lvlText w:val="%6."/>
      <w:lvlJc w:val="right"/>
      <w:pPr>
        <w:ind w:left="4320" w:hanging="180"/>
      </w:pPr>
    </w:lvl>
    <w:lvl w:ilvl="6" w:tplc="E9BECB30">
      <w:start w:val="1"/>
      <w:numFmt w:val="decimal"/>
      <w:lvlText w:val="%7."/>
      <w:lvlJc w:val="left"/>
      <w:pPr>
        <w:ind w:left="5040" w:hanging="360"/>
      </w:pPr>
    </w:lvl>
    <w:lvl w:ilvl="7" w:tplc="7E4EDA1C">
      <w:start w:val="1"/>
      <w:numFmt w:val="lowerLetter"/>
      <w:lvlText w:val="%8."/>
      <w:lvlJc w:val="left"/>
      <w:pPr>
        <w:ind w:left="5760" w:hanging="360"/>
      </w:pPr>
    </w:lvl>
    <w:lvl w:ilvl="8" w:tplc="20D4EB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FEB5"/>
    <w:multiLevelType w:val="hybridMultilevel"/>
    <w:tmpl w:val="FFFFFFFF"/>
    <w:lvl w:ilvl="0" w:tplc="B6B4C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0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2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6C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C5D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6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B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8E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B7CE4"/>
    <w:multiLevelType w:val="hybridMultilevel"/>
    <w:tmpl w:val="FFFFFFFF"/>
    <w:lvl w:ilvl="0" w:tplc="1E04D5FC">
      <w:start w:val="1"/>
      <w:numFmt w:val="decimal"/>
      <w:lvlText w:val="%1."/>
      <w:lvlJc w:val="left"/>
      <w:pPr>
        <w:ind w:left="720" w:hanging="360"/>
      </w:pPr>
    </w:lvl>
    <w:lvl w:ilvl="1" w:tplc="DE620210">
      <w:start w:val="1"/>
      <w:numFmt w:val="lowerLetter"/>
      <w:lvlText w:val="%2."/>
      <w:lvlJc w:val="left"/>
      <w:pPr>
        <w:ind w:left="1440" w:hanging="360"/>
      </w:pPr>
    </w:lvl>
    <w:lvl w:ilvl="2" w:tplc="70365934">
      <w:start w:val="1"/>
      <w:numFmt w:val="lowerRoman"/>
      <w:lvlText w:val="%3."/>
      <w:lvlJc w:val="right"/>
      <w:pPr>
        <w:ind w:left="2160" w:hanging="180"/>
      </w:pPr>
    </w:lvl>
    <w:lvl w:ilvl="3" w:tplc="7132FBFC">
      <w:start w:val="1"/>
      <w:numFmt w:val="decimal"/>
      <w:lvlText w:val="%4."/>
      <w:lvlJc w:val="left"/>
      <w:pPr>
        <w:ind w:left="2880" w:hanging="360"/>
      </w:pPr>
    </w:lvl>
    <w:lvl w:ilvl="4" w:tplc="9BD0E5B2">
      <w:start w:val="1"/>
      <w:numFmt w:val="lowerLetter"/>
      <w:lvlText w:val="%5."/>
      <w:lvlJc w:val="left"/>
      <w:pPr>
        <w:ind w:left="3600" w:hanging="360"/>
      </w:pPr>
    </w:lvl>
    <w:lvl w:ilvl="5" w:tplc="7F00B0E2">
      <w:start w:val="1"/>
      <w:numFmt w:val="lowerRoman"/>
      <w:lvlText w:val="%6."/>
      <w:lvlJc w:val="right"/>
      <w:pPr>
        <w:ind w:left="4320" w:hanging="180"/>
      </w:pPr>
    </w:lvl>
    <w:lvl w:ilvl="6" w:tplc="644054A8">
      <w:start w:val="1"/>
      <w:numFmt w:val="decimal"/>
      <w:lvlText w:val="%7."/>
      <w:lvlJc w:val="left"/>
      <w:pPr>
        <w:ind w:left="5040" w:hanging="360"/>
      </w:pPr>
    </w:lvl>
    <w:lvl w:ilvl="7" w:tplc="42FA01DE">
      <w:start w:val="1"/>
      <w:numFmt w:val="lowerLetter"/>
      <w:lvlText w:val="%8."/>
      <w:lvlJc w:val="left"/>
      <w:pPr>
        <w:ind w:left="5760" w:hanging="360"/>
      </w:pPr>
    </w:lvl>
    <w:lvl w:ilvl="8" w:tplc="08EED7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9400"/>
    <w:multiLevelType w:val="hybridMultilevel"/>
    <w:tmpl w:val="FFFFFFFF"/>
    <w:lvl w:ilvl="0" w:tplc="813EC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CD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F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6F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2A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8D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2C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EA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EF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41A2"/>
    <w:multiLevelType w:val="hybridMultilevel"/>
    <w:tmpl w:val="332E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1A90B"/>
    <w:multiLevelType w:val="hybridMultilevel"/>
    <w:tmpl w:val="FFFFFFFF"/>
    <w:lvl w:ilvl="0" w:tplc="8BFE1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6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4B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C7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C7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4C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2B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E0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6FC9"/>
    <w:multiLevelType w:val="hybridMultilevel"/>
    <w:tmpl w:val="67ACD24A"/>
    <w:lvl w:ilvl="0" w:tplc="E856D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8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CD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3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2A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AC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0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7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0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E6C0E"/>
    <w:multiLevelType w:val="hybridMultilevel"/>
    <w:tmpl w:val="FFFFFFFF"/>
    <w:lvl w:ilvl="0" w:tplc="BCA20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00C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AF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E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22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E1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A6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AF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89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732"/>
    <w:multiLevelType w:val="hybridMultilevel"/>
    <w:tmpl w:val="0E62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B5B3"/>
    <w:multiLevelType w:val="hybridMultilevel"/>
    <w:tmpl w:val="FFFFFFFF"/>
    <w:lvl w:ilvl="0" w:tplc="0BCA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4E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8D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4B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47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84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01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A5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9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FC5E"/>
    <w:multiLevelType w:val="hybridMultilevel"/>
    <w:tmpl w:val="FFFFFFFF"/>
    <w:lvl w:ilvl="0" w:tplc="1B34E5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5CE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89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AE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6C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6D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4C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AC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9AF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ECED7"/>
    <w:multiLevelType w:val="hybridMultilevel"/>
    <w:tmpl w:val="FFFFFFFF"/>
    <w:lvl w:ilvl="0" w:tplc="5E4E33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6E2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2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22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67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2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40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29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BC86B"/>
    <w:multiLevelType w:val="hybridMultilevel"/>
    <w:tmpl w:val="FFFFFFFF"/>
    <w:lvl w:ilvl="0" w:tplc="BC7E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A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AC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8A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08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A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4B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F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2F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3AA6"/>
    <w:multiLevelType w:val="hybridMultilevel"/>
    <w:tmpl w:val="709EDE70"/>
    <w:lvl w:ilvl="0" w:tplc="E87EAA1C">
      <w:start w:val="1"/>
      <w:numFmt w:val="decimal"/>
      <w:lvlText w:val="%1."/>
      <w:lvlJc w:val="left"/>
      <w:pPr>
        <w:ind w:left="720" w:hanging="360"/>
      </w:pPr>
    </w:lvl>
    <w:lvl w:ilvl="1" w:tplc="87B008EE">
      <w:start w:val="1"/>
      <w:numFmt w:val="lowerLetter"/>
      <w:lvlText w:val="%2."/>
      <w:lvlJc w:val="left"/>
      <w:pPr>
        <w:ind w:left="1440" w:hanging="360"/>
      </w:pPr>
    </w:lvl>
    <w:lvl w:ilvl="2" w:tplc="DF8EDB94">
      <w:start w:val="1"/>
      <w:numFmt w:val="lowerRoman"/>
      <w:lvlText w:val="%3."/>
      <w:lvlJc w:val="right"/>
      <w:pPr>
        <w:ind w:left="2160" w:hanging="180"/>
      </w:pPr>
    </w:lvl>
    <w:lvl w:ilvl="3" w:tplc="632C1076">
      <w:start w:val="1"/>
      <w:numFmt w:val="decimal"/>
      <w:lvlText w:val="%4."/>
      <w:lvlJc w:val="left"/>
      <w:pPr>
        <w:ind w:left="2880" w:hanging="360"/>
      </w:pPr>
    </w:lvl>
    <w:lvl w:ilvl="4" w:tplc="ED56A0F6">
      <w:start w:val="1"/>
      <w:numFmt w:val="lowerLetter"/>
      <w:lvlText w:val="%5."/>
      <w:lvlJc w:val="left"/>
      <w:pPr>
        <w:ind w:left="3600" w:hanging="360"/>
      </w:pPr>
    </w:lvl>
    <w:lvl w:ilvl="5" w:tplc="8F00974A">
      <w:start w:val="1"/>
      <w:numFmt w:val="lowerRoman"/>
      <w:lvlText w:val="%6."/>
      <w:lvlJc w:val="right"/>
      <w:pPr>
        <w:ind w:left="4320" w:hanging="180"/>
      </w:pPr>
    </w:lvl>
    <w:lvl w:ilvl="6" w:tplc="7E224366">
      <w:start w:val="1"/>
      <w:numFmt w:val="decimal"/>
      <w:lvlText w:val="%7."/>
      <w:lvlJc w:val="left"/>
      <w:pPr>
        <w:ind w:left="5040" w:hanging="360"/>
      </w:pPr>
    </w:lvl>
    <w:lvl w:ilvl="7" w:tplc="FD00874A">
      <w:start w:val="1"/>
      <w:numFmt w:val="lowerLetter"/>
      <w:lvlText w:val="%8."/>
      <w:lvlJc w:val="left"/>
      <w:pPr>
        <w:ind w:left="5760" w:hanging="360"/>
      </w:pPr>
    </w:lvl>
    <w:lvl w:ilvl="8" w:tplc="9AC043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B6D7D"/>
    <w:multiLevelType w:val="hybridMultilevel"/>
    <w:tmpl w:val="FFFFFFFF"/>
    <w:lvl w:ilvl="0" w:tplc="61C8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2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EF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C3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C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2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1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09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686C"/>
    <w:multiLevelType w:val="hybridMultilevel"/>
    <w:tmpl w:val="65E8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14AFE"/>
    <w:multiLevelType w:val="hybridMultilevel"/>
    <w:tmpl w:val="5874CCFC"/>
    <w:lvl w:ilvl="0" w:tplc="80DA9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C1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88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4E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0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00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49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2B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85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9517C"/>
    <w:multiLevelType w:val="hybridMultilevel"/>
    <w:tmpl w:val="FFFFFFFF"/>
    <w:lvl w:ilvl="0" w:tplc="579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AF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6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0D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CF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0B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03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5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09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275E6"/>
    <w:multiLevelType w:val="hybridMultilevel"/>
    <w:tmpl w:val="FFFFFFFF"/>
    <w:lvl w:ilvl="0" w:tplc="CE483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2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8B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84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4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A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0A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A1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85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20"/>
  </w:num>
  <w:num w:numId="5">
    <w:abstractNumId w:val="21"/>
  </w:num>
  <w:num w:numId="6">
    <w:abstractNumId w:val="12"/>
  </w:num>
  <w:num w:numId="7">
    <w:abstractNumId w:val="17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9"/>
  </w:num>
  <w:num w:numId="17">
    <w:abstractNumId w:val="1"/>
  </w:num>
  <w:num w:numId="18">
    <w:abstractNumId w:val="16"/>
  </w:num>
  <w:num w:numId="19">
    <w:abstractNumId w:val="0"/>
  </w:num>
  <w:num w:numId="20">
    <w:abstractNumId w:val="11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00"/>
    <w:rsid w:val="000344C7"/>
    <w:rsid w:val="000524E7"/>
    <w:rsid w:val="0008297D"/>
    <w:rsid w:val="00090DD6"/>
    <w:rsid w:val="00097404"/>
    <w:rsid w:val="000A0478"/>
    <w:rsid w:val="000B12F2"/>
    <w:rsid w:val="000B4D54"/>
    <w:rsid w:val="000B6565"/>
    <w:rsid w:val="00104B7C"/>
    <w:rsid w:val="00110953"/>
    <w:rsid w:val="0011324E"/>
    <w:rsid w:val="00124B29"/>
    <w:rsid w:val="00125321"/>
    <w:rsid w:val="00137288"/>
    <w:rsid w:val="00154B4E"/>
    <w:rsid w:val="0016E89D"/>
    <w:rsid w:val="00183FBE"/>
    <w:rsid w:val="00196213"/>
    <w:rsid w:val="001B01CF"/>
    <w:rsid w:val="001D38FB"/>
    <w:rsid w:val="001E0E4F"/>
    <w:rsid w:val="001F2FEE"/>
    <w:rsid w:val="00223966"/>
    <w:rsid w:val="00226486"/>
    <w:rsid w:val="0024707D"/>
    <w:rsid w:val="00251554"/>
    <w:rsid w:val="00280B4C"/>
    <w:rsid w:val="002814E6"/>
    <w:rsid w:val="002A00E0"/>
    <w:rsid w:val="002A2344"/>
    <w:rsid w:val="002A48BE"/>
    <w:rsid w:val="002B053D"/>
    <w:rsid w:val="002C7162"/>
    <w:rsid w:val="002F2950"/>
    <w:rsid w:val="002F64AF"/>
    <w:rsid w:val="00304538"/>
    <w:rsid w:val="00317B77"/>
    <w:rsid w:val="003325E2"/>
    <w:rsid w:val="00370B5D"/>
    <w:rsid w:val="00377209"/>
    <w:rsid w:val="0038004B"/>
    <w:rsid w:val="003804B7"/>
    <w:rsid w:val="003856CC"/>
    <w:rsid w:val="00395D45"/>
    <w:rsid w:val="003B71DD"/>
    <w:rsid w:val="003F3482"/>
    <w:rsid w:val="00452EE9"/>
    <w:rsid w:val="00455FF5"/>
    <w:rsid w:val="00461236"/>
    <w:rsid w:val="00471CE4"/>
    <w:rsid w:val="00481EA4"/>
    <w:rsid w:val="00485041"/>
    <w:rsid w:val="004865D7"/>
    <w:rsid w:val="00487824"/>
    <w:rsid w:val="0052113C"/>
    <w:rsid w:val="00525BC7"/>
    <w:rsid w:val="0053201C"/>
    <w:rsid w:val="00532410"/>
    <w:rsid w:val="00550E64"/>
    <w:rsid w:val="005633D6"/>
    <w:rsid w:val="00593025"/>
    <w:rsid w:val="005A09E0"/>
    <w:rsid w:val="005E5973"/>
    <w:rsid w:val="00601605"/>
    <w:rsid w:val="00606E6A"/>
    <w:rsid w:val="006273B6"/>
    <w:rsid w:val="00636038"/>
    <w:rsid w:val="006424F1"/>
    <w:rsid w:val="0065744A"/>
    <w:rsid w:val="006815D6"/>
    <w:rsid w:val="00684642"/>
    <w:rsid w:val="006A2AFA"/>
    <w:rsid w:val="006B0A93"/>
    <w:rsid w:val="006B108D"/>
    <w:rsid w:val="006B2FEA"/>
    <w:rsid w:val="006B4CCC"/>
    <w:rsid w:val="00706A59"/>
    <w:rsid w:val="00707A2E"/>
    <w:rsid w:val="00720974"/>
    <w:rsid w:val="0073461D"/>
    <w:rsid w:val="00747171"/>
    <w:rsid w:val="00777080"/>
    <w:rsid w:val="0078036C"/>
    <w:rsid w:val="007C7E1A"/>
    <w:rsid w:val="007D091A"/>
    <w:rsid w:val="007D1ECA"/>
    <w:rsid w:val="007E215E"/>
    <w:rsid w:val="007F3792"/>
    <w:rsid w:val="007F3D3C"/>
    <w:rsid w:val="00823C50"/>
    <w:rsid w:val="00826EC7"/>
    <w:rsid w:val="00847356"/>
    <w:rsid w:val="0085768B"/>
    <w:rsid w:val="00861DA8"/>
    <w:rsid w:val="0087063C"/>
    <w:rsid w:val="008813A5"/>
    <w:rsid w:val="00886AEE"/>
    <w:rsid w:val="008F23DA"/>
    <w:rsid w:val="00921EF0"/>
    <w:rsid w:val="00922010"/>
    <w:rsid w:val="009772E4"/>
    <w:rsid w:val="00980E40"/>
    <w:rsid w:val="00986143"/>
    <w:rsid w:val="009D3B34"/>
    <w:rsid w:val="009F1A08"/>
    <w:rsid w:val="00A17119"/>
    <w:rsid w:val="00A406E0"/>
    <w:rsid w:val="00A5692F"/>
    <w:rsid w:val="00A9436B"/>
    <w:rsid w:val="00AD5943"/>
    <w:rsid w:val="00AF21D7"/>
    <w:rsid w:val="00AF6C09"/>
    <w:rsid w:val="00B06E3D"/>
    <w:rsid w:val="00B3295B"/>
    <w:rsid w:val="00B44D9A"/>
    <w:rsid w:val="00B60EA4"/>
    <w:rsid w:val="00BE2BEA"/>
    <w:rsid w:val="00BE581B"/>
    <w:rsid w:val="00BF2531"/>
    <w:rsid w:val="00BF5E37"/>
    <w:rsid w:val="00C04C4A"/>
    <w:rsid w:val="00C35563"/>
    <w:rsid w:val="00C42B6E"/>
    <w:rsid w:val="00C922DA"/>
    <w:rsid w:val="00C931D8"/>
    <w:rsid w:val="00CA6081"/>
    <w:rsid w:val="00CC3238"/>
    <w:rsid w:val="00CD3772"/>
    <w:rsid w:val="00D11DBE"/>
    <w:rsid w:val="00D126C7"/>
    <w:rsid w:val="00D134D9"/>
    <w:rsid w:val="00D266E0"/>
    <w:rsid w:val="00D72AF3"/>
    <w:rsid w:val="00D81DC4"/>
    <w:rsid w:val="00D83EDF"/>
    <w:rsid w:val="00D93B2E"/>
    <w:rsid w:val="00DA5ECE"/>
    <w:rsid w:val="00DC1D00"/>
    <w:rsid w:val="00DC561C"/>
    <w:rsid w:val="00DDBE0F"/>
    <w:rsid w:val="00E01280"/>
    <w:rsid w:val="00E04A47"/>
    <w:rsid w:val="00E04D5C"/>
    <w:rsid w:val="00E152E4"/>
    <w:rsid w:val="00E25EB1"/>
    <w:rsid w:val="00E51B60"/>
    <w:rsid w:val="00E640A7"/>
    <w:rsid w:val="00E771C6"/>
    <w:rsid w:val="00E808E3"/>
    <w:rsid w:val="00E866A9"/>
    <w:rsid w:val="00E87825"/>
    <w:rsid w:val="00EC646F"/>
    <w:rsid w:val="00ED4AAF"/>
    <w:rsid w:val="00EF1C15"/>
    <w:rsid w:val="00F0752A"/>
    <w:rsid w:val="00F304C9"/>
    <w:rsid w:val="00F3098B"/>
    <w:rsid w:val="00F418AC"/>
    <w:rsid w:val="00F7483F"/>
    <w:rsid w:val="00F8063B"/>
    <w:rsid w:val="00F80D40"/>
    <w:rsid w:val="00FA160D"/>
    <w:rsid w:val="00FB1FCB"/>
    <w:rsid w:val="00FC08F6"/>
    <w:rsid w:val="00FD0694"/>
    <w:rsid w:val="00FD303B"/>
    <w:rsid w:val="00FF7029"/>
    <w:rsid w:val="0168C42F"/>
    <w:rsid w:val="01DC1063"/>
    <w:rsid w:val="01F0F38A"/>
    <w:rsid w:val="024C69D9"/>
    <w:rsid w:val="03A5C183"/>
    <w:rsid w:val="044B2F4A"/>
    <w:rsid w:val="06FEB373"/>
    <w:rsid w:val="082FEAF7"/>
    <w:rsid w:val="0840D09A"/>
    <w:rsid w:val="085789EE"/>
    <w:rsid w:val="08FABE66"/>
    <w:rsid w:val="090C2972"/>
    <w:rsid w:val="096A3381"/>
    <w:rsid w:val="09E8E620"/>
    <w:rsid w:val="0ABF44F9"/>
    <w:rsid w:val="0ADA8020"/>
    <w:rsid w:val="0D7580ED"/>
    <w:rsid w:val="0EC6526A"/>
    <w:rsid w:val="0ECCE1BF"/>
    <w:rsid w:val="0EE736B6"/>
    <w:rsid w:val="0F308CEE"/>
    <w:rsid w:val="10BA7644"/>
    <w:rsid w:val="123EECCC"/>
    <w:rsid w:val="166AF7DE"/>
    <w:rsid w:val="171C720A"/>
    <w:rsid w:val="1793C8D7"/>
    <w:rsid w:val="17FB0FE4"/>
    <w:rsid w:val="184E9A1B"/>
    <w:rsid w:val="18C8C413"/>
    <w:rsid w:val="19179C50"/>
    <w:rsid w:val="192F9938"/>
    <w:rsid w:val="199BCE72"/>
    <w:rsid w:val="1A3A6DEA"/>
    <w:rsid w:val="1A3FA710"/>
    <w:rsid w:val="1AA1EB0F"/>
    <w:rsid w:val="1B70B9CD"/>
    <w:rsid w:val="1BB121A2"/>
    <w:rsid w:val="1C04D919"/>
    <w:rsid w:val="1C52040F"/>
    <w:rsid w:val="1C5CD828"/>
    <w:rsid w:val="1E030A5B"/>
    <w:rsid w:val="1E14F70B"/>
    <w:rsid w:val="1EB1C615"/>
    <w:rsid w:val="200ECEDD"/>
    <w:rsid w:val="20CA0834"/>
    <w:rsid w:val="20D78DDB"/>
    <w:rsid w:val="2249614B"/>
    <w:rsid w:val="229E80F1"/>
    <w:rsid w:val="22EC2492"/>
    <w:rsid w:val="22F416F6"/>
    <w:rsid w:val="238849FC"/>
    <w:rsid w:val="2484388F"/>
    <w:rsid w:val="251F0905"/>
    <w:rsid w:val="25576761"/>
    <w:rsid w:val="261BA24D"/>
    <w:rsid w:val="26717259"/>
    <w:rsid w:val="2850593F"/>
    <w:rsid w:val="288F0823"/>
    <w:rsid w:val="28AB3120"/>
    <w:rsid w:val="297208A1"/>
    <w:rsid w:val="2A087BCC"/>
    <w:rsid w:val="2A3AE3DF"/>
    <w:rsid w:val="2AA0DCCE"/>
    <w:rsid w:val="2BB9FDE5"/>
    <w:rsid w:val="2C2B103C"/>
    <w:rsid w:val="2D23CA62"/>
    <w:rsid w:val="2E6585BA"/>
    <w:rsid w:val="2EAA7E25"/>
    <w:rsid w:val="2EBF9AC3"/>
    <w:rsid w:val="2EE5214A"/>
    <w:rsid w:val="2F240E93"/>
    <w:rsid w:val="2FBCEC0C"/>
    <w:rsid w:val="32EB74A8"/>
    <w:rsid w:val="33B94D8B"/>
    <w:rsid w:val="33E9E233"/>
    <w:rsid w:val="365854B5"/>
    <w:rsid w:val="3698FB12"/>
    <w:rsid w:val="3750B753"/>
    <w:rsid w:val="37BE1A79"/>
    <w:rsid w:val="37C7FDF1"/>
    <w:rsid w:val="390DC85D"/>
    <w:rsid w:val="3A1F4912"/>
    <w:rsid w:val="3A2C6470"/>
    <w:rsid w:val="3A389BD9"/>
    <w:rsid w:val="3AFF9EB3"/>
    <w:rsid w:val="3B820F45"/>
    <w:rsid w:val="3B91D0EF"/>
    <w:rsid w:val="3BBB8241"/>
    <w:rsid w:val="3BD46C3A"/>
    <w:rsid w:val="3BE43873"/>
    <w:rsid w:val="3C9B6F14"/>
    <w:rsid w:val="3E19A576"/>
    <w:rsid w:val="3E1BD6D9"/>
    <w:rsid w:val="3E24B0DD"/>
    <w:rsid w:val="3E47C68A"/>
    <w:rsid w:val="412CAB55"/>
    <w:rsid w:val="42497ACD"/>
    <w:rsid w:val="42939542"/>
    <w:rsid w:val="43AD6BC9"/>
    <w:rsid w:val="43E54B2E"/>
    <w:rsid w:val="4412FA17"/>
    <w:rsid w:val="44BD94DF"/>
    <w:rsid w:val="451654F3"/>
    <w:rsid w:val="45382051"/>
    <w:rsid w:val="45493C2A"/>
    <w:rsid w:val="45CC966C"/>
    <w:rsid w:val="46759191"/>
    <w:rsid w:val="4692567F"/>
    <w:rsid w:val="47BDECEE"/>
    <w:rsid w:val="47C705FC"/>
    <w:rsid w:val="48AE0D3F"/>
    <w:rsid w:val="49D177E6"/>
    <w:rsid w:val="4A1CAD4D"/>
    <w:rsid w:val="4A548CB2"/>
    <w:rsid w:val="4A7D3B99"/>
    <w:rsid w:val="4B082CE1"/>
    <w:rsid w:val="4B1494E3"/>
    <w:rsid w:val="4B9D441D"/>
    <w:rsid w:val="4D08BE98"/>
    <w:rsid w:val="4D4EE674"/>
    <w:rsid w:val="4D8C2D74"/>
    <w:rsid w:val="4F22B093"/>
    <w:rsid w:val="4F447739"/>
    <w:rsid w:val="4FE5FBB5"/>
    <w:rsid w:val="505104FA"/>
    <w:rsid w:val="50739EDC"/>
    <w:rsid w:val="51F41AAA"/>
    <w:rsid w:val="525F9E97"/>
    <w:rsid w:val="52FBF0E8"/>
    <w:rsid w:val="5301477E"/>
    <w:rsid w:val="53FDB443"/>
    <w:rsid w:val="5420E889"/>
    <w:rsid w:val="54DA9CC7"/>
    <w:rsid w:val="562C02FA"/>
    <w:rsid w:val="5653F028"/>
    <w:rsid w:val="56B74A0C"/>
    <w:rsid w:val="56D93DF0"/>
    <w:rsid w:val="57468879"/>
    <w:rsid w:val="57A142B1"/>
    <w:rsid w:val="57D97C58"/>
    <w:rsid w:val="5957B9ED"/>
    <w:rsid w:val="59754CB9"/>
    <w:rsid w:val="5A149CFF"/>
    <w:rsid w:val="5A589492"/>
    <w:rsid w:val="5ACBF5FB"/>
    <w:rsid w:val="5C504467"/>
    <w:rsid w:val="5C9FEEBD"/>
    <w:rsid w:val="5D2CCCA3"/>
    <w:rsid w:val="5D440F0C"/>
    <w:rsid w:val="5DEEA8D3"/>
    <w:rsid w:val="5E48BDDC"/>
    <w:rsid w:val="5EC6F083"/>
    <w:rsid w:val="617CAD31"/>
    <w:rsid w:val="61957FB5"/>
    <w:rsid w:val="6221B12D"/>
    <w:rsid w:val="6326DE6D"/>
    <w:rsid w:val="66028259"/>
    <w:rsid w:val="66F3436D"/>
    <w:rsid w:val="6776BD1B"/>
    <w:rsid w:val="67964CF3"/>
    <w:rsid w:val="67A9FC86"/>
    <w:rsid w:val="6823CE1A"/>
    <w:rsid w:val="68B99D42"/>
    <w:rsid w:val="6A2CF2B8"/>
    <w:rsid w:val="6B37EBDA"/>
    <w:rsid w:val="6CC74D5E"/>
    <w:rsid w:val="6E13121C"/>
    <w:rsid w:val="6E631DBF"/>
    <w:rsid w:val="6E8BD3F1"/>
    <w:rsid w:val="6FF65A8A"/>
    <w:rsid w:val="70027B93"/>
    <w:rsid w:val="719E823E"/>
    <w:rsid w:val="72839A1F"/>
    <w:rsid w:val="728D6F2A"/>
    <w:rsid w:val="735F4514"/>
    <w:rsid w:val="739B7714"/>
    <w:rsid w:val="73EC2E40"/>
    <w:rsid w:val="74248225"/>
    <w:rsid w:val="7479A594"/>
    <w:rsid w:val="7493B735"/>
    <w:rsid w:val="75146859"/>
    <w:rsid w:val="7568977B"/>
    <w:rsid w:val="75C05286"/>
    <w:rsid w:val="773BB3B8"/>
    <w:rsid w:val="7759AF38"/>
    <w:rsid w:val="78864979"/>
    <w:rsid w:val="7905E509"/>
    <w:rsid w:val="791FEEF7"/>
    <w:rsid w:val="794D7153"/>
    <w:rsid w:val="7AA8C348"/>
    <w:rsid w:val="7B90A954"/>
    <w:rsid w:val="7B9CE150"/>
    <w:rsid w:val="7BA476A7"/>
    <w:rsid w:val="7BDB4FDC"/>
    <w:rsid w:val="7C115408"/>
    <w:rsid w:val="7C26A860"/>
    <w:rsid w:val="7C53463D"/>
    <w:rsid w:val="7C95530B"/>
    <w:rsid w:val="7DB23C0E"/>
    <w:rsid w:val="7E31236C"/>
    <w:rsid w:val="7F126885"/>
    <w:rsid w:val="7FD98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3C55"/>
  <w15:docId w15:val="{95E6C036-C2AB-4451-AE9F-E48E7DC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1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1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1D00"/>
    <w:rPr>
      <w:color w:val="0000FF"/>
      <w:u w:val="single"/>
    </w:rPr>
  </w:style>
  <w:style w:type="paragraph" w:styleId="NoSpacing">
    <w:name w:val="No Spacing"/>
    <w:uiPriority w:val="1"/>
    <w:qFormat/>
    <w:rsid w:val="00DC1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C1D00"/>
  </w:style>
  <w:style w:type="character" w:styleId="CommentReference">
    <w:name w:val="annotation reference"/>
    <w:basedOn w:val="DefaultParagraphFont"/>
    <w:uiPriority w:val="99"/>
    <w:semiHidden/>
    <w:unhideWhenUsed/>
    <w:rsid w:val="00DC1D0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C1D00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C1D00"/>
    <w:rPr>
      <w:rFonts w:eastAsia="Calibri"/>
      <w:sz w:val="20"/>
      <w:szCs w:val="20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C1D0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C1D0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0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0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03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6038"/>
    <w:rPr>
      <w:vertAlign w:val="superscript"/>
    </w:rPr>
  </w:style>
  <w:style w:type="paragraph" w:styleId="ListParagraph">
    <w:name w:val="List Paragraph"/>
    <w:aliases w:val="Dot pt,List Paragraph Char Char Char,Indicator Text,List Paragraph1,No Spacing1,Bullet 1,Numbered Para 1,List Paragraph12,Bullet Points,MAIN CONTENT,Colorful List - Accent 11"/>
    <w:basedOn w:val="Normal"/>
    <w:link w:val="ListParagraphChar"/>
    <w:uiPriority w:val="34"/>
    <w:qFormat/>
    <w:rsid w:val="00A943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922D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62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6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16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F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D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D3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F1C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1C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F1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EF1C15"/>
    <w:rPr>
      <w:i/>
      <w:iCs/>
    </w:rPr>
  </w:style>
  <w:style w:type="character" w:styleId="Strong">
    <w:name w:val="Strong"/>
    <w:basedOn w:val="DefaultParagraphFont"/>
    <w:uiPriority w:val="22"/>
    <w:qFormat/>
    <w:rsid w:val="00EF1C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76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84642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List Paragraph Char Char Char Char,Indicator Text Char,List Paragraph1 Char,No Spacing1 Char,Bullet 1 Char,Numbered Para 1 Char,List Paragraph12 Char,Bullet Points Char,MAIN CONTENT Char,Colorful List - Accent 11 Char"/>
    <w:basedOn w:val="DefaultParagraphFont"/>
    <w:link w:val="ListParagraph"/>
    <w:uiPriority w:val="34"/>
    <w:locked/>
    <w:rsid w:val="00280B4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teraid.org/uk" TargetMode="External"/><Relationship Id="rId18" Type="http://schemas.openxmlformats.org/officeDocument/2006/relationships/hyperlink" Target="https://www.linkedin.com/company/wateraid" TargetMode="External"/><Relationship Id="rId26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ustgiving.com/xxxx" TargetMode="External"/><Relationship Id="rId17" Type="http://schemas.openxmlformats.org/officeDocument/2006/relationships/hyperlink" Target="https://www.facebook.com/wateraid/" TargetMode="External"/><Relationship Id="rId25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WaterAidPress" TargetMode="External"/><Relationship Id="rId20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wateraid?lang=en-gb" TargetMode="External"/><Relationship Id="rId23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wateraid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WaterAidUK" TargetMode="External"/><Relationship Id="rId22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27" Type="http://schemas.openxmlformats.org/officeDocument/2006/relationships/hyperlink" Target="https://ukc-word-edit.officeapps.live.com/we/wordeditorframe.aspx?ui=en%2DUS&amp;rs=en%2DGB&amp;wopisrc=https%3A%2F%2Fwateraid.sharepoint.com%2Fsites%2F78aqkc7m%2F_vti_bin%2Fwopi.ashx%2Ffiles%2F6aa6c8a14bd34b9b802b831bf56e4ec4&amp;wdenableroaming=1&amp;mscc=1&amp;hid=06B972A0-D034-5000-4C28-D114AA7D6537&amp;wdorigin=ItemsView&amp;wdhostclicktime=1666873268214&amp;jsapi=1&amp;jsapiver=v1&amp;newsession=1&amp;corrid=6ea549c7-0203-4e10-b7f7-927510994335&amp;usid=6ea549c7-0203-4e10-b7f7-927510994335&amp;sftc=1&amp;cac=1&amp;mtf=1&amp;sfp=1&amp;instantedit=1&amp;wopicomplete=1&amp;wdredirectionreason=Unified_SingleFlush&amp;rct=Medium&amp;ctp=LeastProtect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bb4f83-3190-45d1-a05d-60a8b2cb30e9">
      <UserInfo>
        <DisplayName>Helen Davis</DisplayName>
        <AccountId>298</AccountId>
        <AccountType/>
      </UserInfo>
      <UserInfo>
        <DisplayName>Rachel Sewell</DisplayName>
        <AccountId>2909</AccountId>
        <AccountType/>
      </UserInfo>
    </SharedWithUsers>
    <lcf76f155ced4ddcb4097134ff3c332f xmlns="49884153-5a95-432d-a1f4-d1894220abb2">
      <Terms xmlns="http://schemas.microsoft.com/office/infopath/2007/PartnerControls"/>
    </lcf76f155ced4ddcb4097134ff3c332f>
    <TaxCatchAll xmlns="2c61f35a-0e25-4cdd-8811-9ac82ad7c0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E92724EAAE4F9319A7039A4FDFBA" ma:contentTypeVersion="17" ma:contentTypeDescription="Create a new document." ma:contentTypeScope="" ma:versionID="8ce8efa89901ce6d400fbb5254b082d3">
  <xsd:schema xmlns:xsd="http://www.w3.org/2001/XMLSchema" xmlns:xs="http://www.w3.org/2001/XMLSchema" xmlns:p="http://schemas.microsoft.com/office/2006/metadata/properties" xmlns:ns2="49884153-5a95-432d-a1f4-d1894220abb2" xmlns:ns3="a6bb4f83-3190-45d1-a05d-60a8b2cb30e9" xmlns:ns4="2c61f35a-0e25-4cdd-8811-9ac82ad7c0e6" targetNamespace="http://schemas.microsoft.com/office/2006/metadata/properties" ma:root="true" ma:fieldsID="3c5731d2e6c63626fdb769b331ad8ba8" ns2:_="" ns3:_="" ns4:_="">
    <xsd:import namespace="49884153-5a95-432d-a1f4-d1894220abb2"/>
    <xsd:import namespace="a6bb4f83-3190-45d1-a05d-60a8b2cb30e9"/>
    <xsd:import namespace="2c61f35a-0e25-4cdd-8811-9ac82ad7c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4153-5a95-432d-a1f4-d1894220a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d2ca00-098d-498d-949f-e91e8991b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4f83-3190-45d1-a05d-60a8b2cb3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f35a-0e25-4cdd-8811-9ac82ad7c0e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21c5341-2094-4790-903f-3aee0fd8e717}" ma:internalName="TaxCatchAll" ma:showField="CatchAllData" ma:web="a6bb4f83-3190-45d1-a05d-60a8b2cb3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AA8F-A90B-4711-A581-1E1515A5F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3CDC5-0526-49B4-B1C9-1EA2A8F41F79}">
  <ds:schemaRefs>
    <ds:schemaRef ds:uri="http://schemas.microsoft.com/office/2006/metadata/properties"/>
    <ds:schemaRef ds:uri="http://schemas.microsoft.com/office/infopath/2007/PartnerControls"/>
    <ds:schemaRef ds:uri="a6bb4f83-3190-45d1-a05d-60a8b2cb30e9"/>
    <ds:schemaRef ds:uri="49884153-5a95-432d-a1f4-d1894220abb2"/>
    <ds:schemaRef ds:uri="2c61f35a-0e25-4cdd-8811-9ac82ad7c0e6"/>
  </ds:schemaRefs>
</ds:datastoreItem>
</file>

<file path=customXml/itemProps3.xml><?xml version="1.0" encoding="utf-8"?>
<ds:datastoreItem xmlns:ds="http://schemas.openxmlformats.org/officeDocument/2006/customXml" ds:itemID="{CB378C05-4EC6-4047-8C97-573EC4747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84153-5a95-432d-a1f4-d1894220abb2"/>
    <ds:schemaRef ds:uri="a6bb4f83-3190-45d1-a05d-60a8b2cb30e9"/>
    <ds:schemaRef ds:uri="2c61f35a-0e25-4cdd-8811-9ac82ad7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66D910-4476-42DE-B13F-4405C43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Heather Smith</cp:lastModifiedBy>
  <cp:revision>110</cp:revision>
  <cp:lastPrinted>2017-01-17T15:57:00Z</cp:lastPrinted>
  <dcterms:created xsi:type="dcterms:W3CDTF">2023-05-22T15:44:00Z</dcterms:created>
  <dcterms:modified xsi:type="dcterms:W3CDTF">2023-08-02T08:47:00Z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0x0101002C5AE92724EAAE4F9319A7039A4FDFBA</vt:lpwstr>
  </property>
  <property fmtid="{D5CDD505-2E9C-101B-9397-08002B2CF9AE}" pid="3" name="AuthorIds_UIVersion_11264">
    <vt:lpwstr>72</vt:lpwstr>
  </property>
  <property fmtid="{D5CDD505-2E9C-101B-9397-08002B2CF9AE}" pid="4" name="AuthorIds_UIVersion_4608">
    <vt:lpwstr>104</vt:lpwstr>
  </property>
</Properties>
</file>