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C614" w14:textId="732E657C" w:rsidR="009D29E5" w:rsidRPr="009D29E5" w:rsidRDefault="006E1CF7" w:rsidP="009D29E5">
      <w:pPr>
        <w:spacing w:after="0" w:line="240" w:lineRule="auto"/>
        <w:rPr>
          <w:rFonts w:ascii="Arial" w:hAnsi="Arial" w:cs="Arial"/>
          <w:b/>
          <w:bCs/>
          <w:color w:val="00B0F0"/>
          <w:sz w:val="28"/>
          <w:szCs w:val="28"/>
        </w:rPr>
      </w:pPr>
      <w:bookmarkStart w:id="0" w:name="_GoBack"/>
      <w:bookmarkEnd w:id="0"/>
      <w:r w:rsidRPr="006E1CF7">
        <w:rPr>
          <w:rFonts w:ascii="Arial" w:hAnsi="Arial" w:cs="Arial"/>
          <w:b/>
          <w:bCs/>
          <w:noProof/>
          <w:color w:val="00B0F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22207D" wp14:editId="2FBBB23C">
            <wp:simplePos x="0" y="0"/>
            <wp:positionH relativeFrom="column">
              <wp:posOffset>6045200</wp:posOffset>
            </wp:positionH>
            <wp:positionV relativeFrom="paragraph">
              <wp:posOffset>0</wp:posOffset>
            </wp:positionV>
            <wp:extent cx="634365" cy="1456690"/>
            <wp:effectExtent l="0" t="0" r="0" b="0"/>
            <wp:wrapTight wrapText="bothSides">
              <wp:wrapPolygon edited="0">
                <wp:start x="1297" y="0"/>
                <wp:lineTo x="0" y="847"/>
                <wp:lineTo x="0" y="21186"/>
                <wp:lineTo x="20757" y="21186"/>
                <wp:lineTo x="20757" y="847"/>
                <wp:lineTo x="19459" y="0"/>
                <wp:lineTo x="1297" y="0"/>
              </wp:wrapPolygon>
            </wp:wrapTight>
            <wp:docPr id="2" name="Picture 2" descr="C:\Users\samtayl\Downloads\WA_Primary In support of 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tayl\Downloads\WA_Primary In support of Logo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9E5" w:rsidRPr="009D29E5">
        <w:rPr>
          <w:rFonts w:ascii="Arial" w:hAnsi="Arial" w:cs="Arial"/>
          <w:b/>
          <w:bCs/>
          <w:color w:val="00B0F0"/>
          <w:sz w:val="28"/>
          <w:szCs w:val="28"/>
        </w:rPr>
        <w:t>PRESS RELEASE</w:t>
      </w:r>
      <w:r w:rsidR="009D29E5" w:rsidRPr="009D29E5">
        <w:rPr>
          <w:rFonts w:ascii="Arial" w:hAnsi="Arial" w:cs="Arial"/>
          <w:b/>
          <w:bCs/>
          <w:color w:val="00B0F0"/>
          <w:sz w:val="28"/>
          <w:szCs w:val="28"/>
        </w:rPr>
        <w:tab/>
      </w:r>
    </w:p>
    <w:p w14:paraId="3645418C" w14:textId="1BD5C68A" w:rsidR="009D29E5" w:rsidRPr="009D29E5" w:rsidRDefault="009D29E5" w:rsidP="006E1CF7">
      <w:pPr>
        <w:tabs>
          <w:tab w:val="right" w:pos="10466"/>
        </w:tabs>
        <w:spacing w:after="0" w:line="240" w:lineRule="auto"/>
        <w:rPr>
          <w:rFonts w:ascii="Arial" w:hAnsi="Arial" w:cs="Arial"/>
          <w:b/>
          <w:bCs/>
          <w:color w:val="00B0F0"/>
        </w:rPr>
      </w:pPr>
      <w:r w:rsidRPr="009D29E5">
        <w:rPr>
          <w:rFonts w:ascii="Arial" w:hAnsi="Arial" w:cs="Arial"/>
          <w:b/>
          <w:bCs/>
          <w:color w:val="1E1E1E"/>
        </w:rPr>
        <w:t>For Immediate Release</w:t>
      </w:r>
      <w:r w:rsidR="006E1CF7">
        <w:rPr>
          <w:rFonts w:ascii="Arial" w:hAnsi="Arial" w:cs="Arial"/>
          <w:b/>
          <w:bCs/>
          <w:color w:val="1E1E1E"/>
        </w:rPr>
        <w:tab/>
      </w:r>
    </w:p>
    <w:p w14:paraId="5C107F22" w14:textId="77777777" w:rsidR="00833BA9" w:rsidRDefault="00833BA9" w:rsidP="009D29E5">
      <w:pPr>
        <w:spacing w:after="0" w:line="240" w:lineRule="auto"/>
        <w:rPr>
          <w:rFonts w:ascii="Arial" w:eastAsia="Times New Roman" w:hAnsi="Arial" w:cs="Arial"/>
          <w:b/>
          <w:bCs/>
          <w:color w:val="00B0F0"/>
          <w:sz w:val="40"/>
          <w:szCs w:val="40"/>
          <w:bdr w:val="none" w:sz="0" w:space="0" w:color="auto" w:frame="1"/>
        </w:rPr>
      </w:pPr>
      <w:r w:rsidRPr="00903AC4">
        <w:rPr>
          <w:rFonts w:ascii="Arial" w:hAnsi="Arial" w:cs="Arial"/>
          <w:b/>
          <w:sz w:val="20"/>
          <w:szCs w:val="20"/>
          <w:highlight w:val="yellow"/>
        </w:rPr>
        <w:t>[</w:t>
      </w:r>
      <w:r>
        <w:rPr>
          <w:rFonts w:ascii="Arial" w:hAnsi="Arial" w:cs="Arial"/>
          <w:b/>
          <w:sz w:val="20"/>
          <w:szCs w:val="20"/>
          <w:highlight w:val="yellow"/>
        </w:rPr>
        <w:t>Insert d</w:t>
      </w:r>
      <w:r w:rsidRPr="00903AC4">
        <w:rPr>
          <w:rFonts w:ascii="Arial" w:hAnsi="Arial" w:cs="Arial"/>
          <w:b/>
          <w:sz w:val="20"/>
          <w:szCs w:val="20"/>
          <w:highlight w:val="yellow"/>
        </w:rPr>
        <w:t>ate]</w:t>
      </w:r>
    </w:p>
    <w:p w14:paraId="672A6659" w14:textId="77777777" w:rsidR="009D29E5" w:rsidRPr="009D29E5" w:rsidRDefault="009D29E5" w:rsidP="009D29E5">
      <w:pPr>
        <w:spacing w:after="0" w:line="240" w:lineRule="auto"/>
        <w:rPr>
          <w:rFonts w:ascii="Arial" w:eastAsia="Times New Roman" w:hAnsi="Arial" w:cs="Arial"/>
          <w:bCs/>
          <w:color w:val="00B0F0"/>
          <w:sz w:val="24"/>
          <w:szCs w:val="24"/>
          <w:bdr w:val="none" w:sz="0" w:space="0" w:color="auto" w:frame="1"/>
        </w:rPr>
      </w:pPr>
    </w:p>
    <w:p w14:paraId="0A37501D" w14:textId="77777777" w:rsidR="00392C02" w:rsidRDefault="00392C02" w:rsidP="00392C02">
      <w:pPr>
        <w:autoSpaceDE w:val="0"/>
        <w:autoSpaceDN w:val="0"/>
        <w:spacing w:after="0" w:line="240" w:lineRule="auto"/>
        <w:jc w:val="center"/>
        <w:rPr>
          <w:rFonts w:ascii="Arial" w:hAnsi="Arial"/>
          <w:b/>
          <w:bCs/>
          <w:color w:val="00B0F0"/>
          <w:kern w:val="36"/>
          <w:sz w:val="32"/>
          <w:szCs w:val="32"/>
        </w:rPr>
      </w:pPr>
    </w:p>
    <w:p w14:paraId="34F998F3" w14:textId="30377DA2" w:rsidR="00965273" w:rsidRDefault="00965273" w:rsidP="00965273">
      <w:pPr>
        <w:jc w:val="center"/>
        <w:rPr>
          <w:rFonts w:ascii="Arial" w:eastAsia="Arial" w:hAnsi="Arial" w:cs="Arial"/>
          <w:b/>
          <w:bCs/>
          <w:color w:val="00B0F0"/>
          <w:sz w:val="32"/>
          <w:szCs w:val="32"/>
        </w:rPr>
      </w:pPr>
      <w:r>
        <w:rPr>
          <w:rFonts w:ascii="Arial" w:eastAsia="Arial" w:hAnsi="Arial" w:cs="Arial"/>
          <w:b/>
          <w:bCs/>
          <w:color w:val="00B0F0"/>
          <w:sz w:val="32"/>
          <w:szCs w:val="32"/>
        </w:rPr>
        <w:br/>
      </w:r>
    </w:p>
    <w:p w14:paraId="0035D5C3" w14:textId="7FAB1787" w:rsidR="000E6E29" w:rsidRPr="00FF6D17" w:rsidRDefault="00A73812" w:rsidP="00FF6D17">
      <w:pPr>
        <w:jc w:val="center"/>
        <w:rPr>
          <w:rFonts w:ascii="Arial" w:eastAsia="Arial" w:hAnsi="Arial" w:cs="Arial"/>
          <w:b/>
          <w:bCs/>
          <w:color w:val="00B0F0"/>
          <w:sz w:val="32"/>
          <w:szCs w:val="32"/>
        </w:rPr>
      </w:pPr>
      <w:r>
        <w:rPr>
          <w:rFonts w:ascii="Arial" w:eastAsia="Arial" w:hAnsi="Arial" w:cs="Arial"/>
          <w:b/>
          <w:bCs/>
          <w:color w:val="00B0F0"/>
          <w:sz w:val="32"/>
          <w:szCs w:val="32"/>
        </w:rPr>
        <w:t>[</w:t>
      </w:r>
      <w:r w:rsidRPr="00A9169F">
        <w:rPr>
          <w:rFonts w:ascii="Arial" w:eastAsia="Arial" w:hAnsi="Arial" w:cs="Arial"/>
          <w:b/>
          <w:bCs/>
          <w:color w:val="00B0F0"/>
          <w:sz w:val="32"/>
          <w:szCs w:val="32"/>
          <w:highlight w:val="yellow"/>
        </w:rPr>
        <w:t>name</w:t>
      </w:r>
      <w:r>
        <w:rPr>
          <w:rFonts w:ascii="Arial" w:eastAsia="Arial" w:hAnsi="Arial" w:cs="Arial"/>
          <w:b/>
          <w:bCs/>
          <w:color w:val="00B0F0"/>
          <w:sz w:val="32"/>
          <w:szCs w:val="32"/>
        </w:rPr>
        <w:t>]</w:t>
      </w:r>
      <w:r w:rsidRPr="3C8454DD">
        <w:rPr>
          <w:rFonts w:ascii="Arial" w:eastAsia="Arial" w:hAnsi="Arial" w:cs="Arial"/>
          <w:b/>
          <w:bCs/>
          <w:color w:val="00B0F0"/>
          <w:sz w:val="32"/>
          <w:szCs w:val="32"/>
        </w:rPr>
        <w:t xml:space="preserve"> from [</w:t>
      </w:r>
      <w:r w:rsidRPr="3C8454DD">
        <w:rPr>
          <w:rFonts w:ascii="Arial" w:eastAsia="Arial" w:hAnsi="Arial" w:cs="Arial"/>
          <w:b/>
          <w:bCs/>
          <w:color w:val="00B0F0"/>
          <w:sz w:val="32"/>
          <w:szCs w:val="32"/>
          <w:highlight w:val="yellow"/>
        </w:rPr>
        <w:t>town</w:t>
      </w:r>
      <w:r w:rsidRPr="3C8454DD">
        <w:rPr>
          <w:rFonts w:ascii="Arial" w:eastAsia="Arial" w:hAnsi="Arial" w:cs="Arial"/>
          <w:b/>
          <w:bCs/>
          <w:color w:val="00B0F0"/>
          <w:sz w:val="32"/>
          <w:szCs w:val="32"/>
        </w:rPr>
        <w:t xml:space="preserve">] </w:t>
      </w:r>
      <w:r>
        <w:rPr>
          <w:rFonts w:ascii="Arial" w:eastAsia="Arial" w:hAnsi="Arial" w:cs="Arial"/>
          <w:b/>
          <w:bCs/>
          <w:color w:val="00B0F0"/>
          <w:sz w:val="32"/>
          <w:szCs w:val="32"/>
        </w:rPr>
        <w:t xml:space="preserve">takes on the 2.6 challenge </w:t>
      </w:r>
      <w:r>
        <w:rPr>
          <w:rFonts w:ascii="Arial" w:eastAsia="Arial" w:hAnsi="Arial" w:cs="Arial"/>
          <w:b/>
          <w:bCs/>
          <w:color w:val="00B0F0"/>
          <w:sz w:val="32"/>
          <w:szCs w:val="32"/>
        </w:rPr>
        <w:br/>
        <w:t>and</w:t>
      </w:r>
      <w:r w:rsidRPr="3C8454DD">
        <w:rPr>
          <w:rFonts w:ascii="Arial" w:eastAsia="Arial" w:hAnsi="Arial" w:cs="Arial"/>
          <w:b/>
          <w:bCs/>
          <w:color w:val="00B0F0"/>
          <w:sz w:val="32"/>
          <w:szCs w:val="32"/>
        </w:rPr>
        <w:t xml:space="preserve"> raise</w:t>
      </w:r>
      <w:r>
        <w:rPr>
          <w:rFonts w:ascii="Arial" w:eastAsia="Arial" w:hAnsi="Arial" w:cs="Arial"/>
          <w:b/>
          <w:bCs/>
          <w:color w:val="00B0F0"/>
          <w:sz w:val="32"/>
          <w:szCs w:val="32"/>
        </w:rPr>
        <w:t>s</w:t>
      </w:r>
      <w:r w:rsidRPr="3C8454DD">
        <w:rPr>
          <w:rFonts w:ascii="Arial" w:eastAsia="Arial" w:hAnsi="Arial" w:cs="Arial"/>
          <w:b/>
          <w:bCs/>
          <w:color w:val="00B0F0"/>
          <w:sz w:val="32"/>
          <w:szCs w:val="32"/>
        </w:rPr>
        <w:t xml:space="preserve"> </w:t>
      </w:r>
      <w:r w:rsidRPr="3C8454DD">
        <w:rPr>
          <w:rFonts w:ascii="Arial" w:eastAsia="Arial" w:hAnsi="Arial" w:cs="Arial"/>
          <w:b/>
          <w:bCs/>
          <w:color w:val="00B0F0"/>
          <w:sz w:val="32"/>
          <w:szCs w:val="32"/>
          <w:highlight w:val="yellow"/>
        </w:rPr>
        <w:t>£XXX</w:t>
      </w:r>
      <w:r w:rsidRPr="3C8454DD">
        <w:rPr>
          <w:rFonts w:ascii="Arial" w:eastAsia="Arial" w:hAnsi="Arial" w:cs="Arial"/>
          <w:b/>
          <w:bCs/>
          <w:color w:val="00B0F0"/>
          <w:sz w:val="32"/>
          <w:szCs w:val="32"/>
        </w:rPr>
        <w:t xml:space="preserve"> for WaterAid</w:t>
      </w:r>
      <w:r>
        <w:rPr>
          <w:rFonts w:ascii="Arial" w:eastAsia="Arial" w:hAnsi="Arial" w:cs="Arial"/>
          <w:b/>
          <w:bCs/>
          <w:color w:val="00B0F0"/>
          <w:sz w:val="32"/>
          <w:szCs w:val="32"/>
        </w:rPr>
        <w:t xml:space="preserve"> </w:t>
      </w:r>
      <w:r w:rsidR="3C8454DD" w:rsidRPr="00FF6D17">
        <w:br/>
      </w:r>
    </w:p>
    <w:p w14:paraId="6F5AF329" w14:textId="636D38B6" w:rsidR="00B37533" w:rsidRDefault="00B37533" w:rsidP="000E6E29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000000"/>
        </w:rPr>
      </w:pPr>
      <w:r w:rsidRPr="00686D6E">
        <w:rPr>
          <w:rFonts w:ascii="Arial" w:hAnsi="Arial" w:cs="Arial"/>
          <w:color w:val="000001"/>
          <w:highlight w:val="yellow"/>
        </w:rPr>
        <w:t>[Name]</w:t>
      </w:r>
      <w:r w:rsidR="0053380C">
        <w:rPr>
          <w:rFonts w:ascii="Arial" w:hAnsi="Arial" w:cs="Arial"/>
          <w:color w:val="000001"/>
          <w:highlight w:val="yellow"/>
        </w:rPr>
        <w:t>, [age]</w:t>
      </w:r>
      <w:r w:rsidRPr="00686D6E">
        <w:rPr>
          <w:rFonts w:ascii="Arial" w:eastAsia="Arial" w:hAnsi="Arial" w:cs="Arial"/>
          <w:highlight w:val="yellow"/>
        </w:rPr>
        <w:t xml:space="preserve"> from [xxx town</w:t>
      </w:r>
      <w:r w:rsidR="00A73812">
        <w:rPr>
          <w:rFonts w:ascii="Arial" w:eastAsia="Arial" w:hAnsi="Arial" w:cs="Arial"/>
          <w:highlight w:val="yellow"/>
        </w:rPr>
        <w:t>] has</w:t>
      </w:r>
      <w:r w:rsidR="00A73812">
        <w:rPr>
          <w:rFonts w:ascii="Arial" w:hAnsi="Arial" w:cs="Arial"/>
          <w:color w:val="000001"/>
        </w:rPr>
        <w:t xml:space="preserve"> </w:t>
      </w:r>
      <w:r w:rsidR="00A73812" w:rsidRPr="00686D6E">
        <w:rPr>
          <w:rFonts w:ascii="Arial" w:hAnsi="Arial" w:cs="Arial"/>
          <w:color w:val="000000"/>
          <w:highlight w:val="yellow"/>
        </w:rPr>
        <w:t>[insert 2.6 activity, e.g. Walking 26 miles in a week] and [raising/donating £XX]</w:t>
      </w:r>
      <w:r w:rsidR="00A73812">
        <w:rPr>
          <w:rFonts w:ascii="Arial" w:hAnsi="Arial" w:cs="Arial"/>
          <w:color w:val="000000"/>
          <w:highlight w:val="yellow"/>
        </w:rPr>
        <w:t xml:space="preserve"> </w:t>
      </w:r>
      <w:r w:rsidR="00A73812">
        <w:rPr>
          <w:rFonts w:ascii="Arial" w:hAnsi="Arial" w:cs="Arial"/>
          <w:color w:val="000001"/>
        </w:rPr>
        <w:t>for international charity</w:t>
      </w:r>
      <w:r w:rsidRPr="00686D6E">
        <w:rPr>
          <w:rFonts w:ascii="Arial" w:hAnsi="Arial" w:cs="Arial"/>
          <w:color w:val="000001"/>
        </w:rPr>
        <w:t xml:space="preserve"> WaterAid, </w:t>
      </w:r>
      <w:r w:rsidR="00A73812">
        <w:rPr>
          <w:rFonts w:ascii="Arial" w:hAnsi="Arial" w:cs="Arial"/>
          <w:color w:val="000001"/>
        </w:rPr>
        <w:t xml:space="preserve">which is </w:t>
      </w:r>
      <w:r w:rsidRPr="00686D6E">
        <w:rPr>
          <w:rFonts w:ascii="Arial" w:hAnsi="Arial" w:cs="Arial"/>
          <w:color w:val="000001"/>
        </w:rPr>
        <w:t xml:space="preserve">working to </w:t>
      </w:r>
      <w:r w:rsidRPr="00686D6E">
        <w:rPr>
          <w:rFonts w:ascii="Arial" w:hAnsi="Arial" w:cs="Arial"/>
          <w:color w:val="000000"/>
        </w:rPr>
        <w:t xml:space="preserve">provide urgent clean water and handwashing </w:t>
      </w:r>
      <w:r w:rsidR="00A73812">
        <w:rPr>
          <w:rFonts w:ascii="Arial" w:hAnsi="Arial" w:cs="Arial"/>
          <w:color w:val="000000"/>
        </w:rPr>
        <w:t>facilities</w:t>
      </w:r>
      <w:r w:rsidRPr="00686D6E">
        <w:rPr>
          <w:rFonts w:ascii="Arial" w:hAnsi="Arial" w:cs="Arial"/>
          <w:color w:val="000000"/>
        </w:rPr>
        <w:t xml:space="preserve"> to help stop the spread of Covid-19</w:t>
      </w:r>
      <w:r w:rsidR="00A73812">
        <w:rPr>
          <w:rFonts w:ascii="Arial" w:hAnsi="Arial" w:cs="Arial"/>
          <w:color w:val="000000"/>
        </w:rPr>
        <w:t xml:space="preserve"> in some of the world’s poorest communities.</w:t>
      </w:r>
    </w:p>
    <w:p w14:paraId="268CCCB3" w14:textId="77777777" w:rsidR="00B37533" w:rsidRDefault="00B37533" w:rsidP="000E6E29">
      <w:pPr>
        <w:pStyle w:val="NormalWeb"/>
        <w:spacing w:before="0" w:beforeAutospacing="0" w:after="0" w:afterAutospacing="0" w:line="375" w:lineRule="atLeast"/>
        <w:rPr>
          <w:rFonts w:ascii="Arial" w:eastAsia="Arial" w:hAnsi="Arial" w:cs="Arial"/>
        </w:rPr>
      </w:pPr>
    </w:p>
    <w:p w14:paraId="261CAB8A" w14:textId="5603F033" w:rsidR="00965273" w:rsidRPr="00FF6D17" w:rsidRDefault="00A73812" w:rsidP="000E6E29">
      <w:pPr>
        <w:pStyle w:val="NormalWeb"/>
        <w:spacing w:before="0" w:beforeAutospacing="0" w:after="0" w:afterAutospacing="0" w:line="375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r w:rsidRPr="00A73812">
        <w:rPr>
          <w:rFonts w:ascii="Arial" w:eastAsia="Arial" w:hAnsi="Arial" w:cs="Arial"/>
          <w:highlight w:val="yellow"/>
        </w:rPr>
        <w:t>Name</w:t>
      </w:r>
      <w:r>
        <w:rPr>
          <w:rFonts w:ascii="Arial" w:eastAsia="Arial" w:hAnsi="Arial" w:cs="Arial"/>
        </w:rPr>
        <w:t>]’s efforts were part of the</w:t>
      </w:r>
      <w:r w:rsidR="004A21DB" w:rsidRPr="00FF6D17">
        <w:rPr>
          <w:rFonts w:ascii="Arial" w:eastAsia="Arial" w:hAnsi="Arial" w:cs="Arial"/>
        </w:rPr>
        <w:t xml:space="preserve"> </w:t>
      </w:r>
      <w:r w:rsidR="001955C8">
        <w:rPr>
          <w:rFonts w:ascii="Arial" w:eastAsia="Arial" w:hAnsi="Arial" w:cs="Arial"/>
        </w:rPr>
        <w:t>2.6 challenge</w:t>
      </w:r>
      <w:r>
        <w:rPr>
          <w:rFonts w:ascii="Arial" w:eastAsia="Arial" w:hAnsi="Arial" w:cs="Arial"/>
        </w:rPr>
        <w:t xml:space="preserve"> – </w:t>
      </w:r>
      <w:r w:rsidR="001955C8">
        <w:rPr>
          <w:rFonts w:ascii="Arial" w:eastAsia="Arial" w:hAnsi="Arial" w:cs="Arial"/>
        </w:rPr>
        <w:t xml:space="preserve">a lockdown-friendly event created by the organised of the </w:t>
      </w:r>
      <w:r w:rsidR="004A21DB" w:rsidRPr="00FF6D17">
        <w:rPr>
          <w:rFonts w:ascii="Arial" w:eastAsia="Arial" w:hAnsi="Arial" w:cs="Arial"/>
        </w:rPr>
        <w:t xml:space="preserve">Virgin Money London </w:t>
      </w:r>
      <w:r w:rsidR="00FF6D17">
        <w:rPr>
          <w:rFonts w:ascii="Arial" w:eastAsia="Arial" w:hAnsi="Arial" w:cs="Arial"/>
        </w:rPr>
        <w:t xml:space="preserve">Marathon, </w:t>
      </w:r>
      <w:r w:rsidR="004A21DB" w:rsidRPr="00FF6D17">
        <w:rPr>
          <w:rFonts w:ascii="Arial" w:eastAsia="Arial" w:hAnsi="Arial" w:cs="Arial"/>
        </w:rPr>
        <w:t>which should have taken place on Sunday 26 April</w:t>
      </w:r>
      <w:r w:rsidR="001955C8">
        <w:rPr>
          <w:rFonts w:ascii="Arial" w:eastAsia="Arial" w:hAnsi="Arial" w:cs="Arial"/>
        </w:rPr>
        <w:t>. The famous race is</w:t>
      </w:r>
      <w:r w:rsidR="004A21DB" w:rsidRPr="00FF6D17">
        <w:rPr>
          <w:rFonts w:ascii="Arial" w:eastAsia="Arial" w:hAnsi="Arial" w:cs="Arial"/>
        </w:rPr>
        <w:t xml:space="preserve"> the world’s biggest one-day fundraising event</w:t>
      </w:r>
      <w:r w:rsidR="001955C8">
        <w:rPr>
          <w:rFonts w:ascii="Arial" w:eastAsia="Arial" w:hAnsi="Arial" w:cs="Arial"/>
        </w:rPr>
        <w:t>; i</w:t>
      </w:r>
      <w:r w:rsidR="005105B0" w:rsidRPr="00FF6D17">
        <w:rPr>
          <w:rFonts w:ascii="Arial" w:eastAsia="Arial" w:hAnsi="Arial" w:cs="Arial"/>
        </w:rPr>
        <w:t>n 2019, more than £66.4 million</w:t>
      </w:r>
      <w:r w:rsidR="004A21DB" w:rsidRPr="00FF6D17">
        <w:rPr>
          <w:rFonts w:ascii="Arial" w:eastAsia="Arial" w:hAnsi="Arial" w:cs="Arial"/>
        </w:rPr>
        <w:t xml:space="preserve"> </w:t>
      </w:r>
      <w:r w:rsidR="005105B0" w:rsidRPr="00FF6D17">
        <w:rPr>
          <w:rFonts w:ascii="Arial" w:eastAsia="Arial" w:hAnsi="Arial" w:cs="Arial"/>
        </w:rPr>
        <w:t>was raised for thousands of charities, including WaterAid</w:t>
      </w:r>
      <w:r w:rsidR="001955C8">
        <w:rPr>
          <w:rFonts w:ascii="Arial" w:eastAsia="Arial" w:hAnsi="Arial" w:cs="Arial"/>
        </w:rPr>
        <w:t>, helping transform lives around the world</w:t>
      </w:r>
      <w:r w:rsidR="005105B0" w:rsidRPr="00FF6D17">
        <w:rPr>
          <w:rFonts w:ascii="Arial" w:eastAsia="Arial" w:hAnsi="Arial" w:cs="Arial"/>
        </w:rPr>
        <w:t>.</w:t>
      </w:r>
    </w:p>
    <w:p w14:paraId="2CD24046" w14:textId="18F89805" w:rsidR="005105B0" w:rsidRDefault="005105B0" w:rsidP="000E6E29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000001"/>
        </w:rPr>
      </w:pPr>
    </w:p>
    <w:p w14:paraId="40D2A366" w14:textId="46D476AD" w:rsidR="00F53CB2" w:rsidRPr="00686D6E" w:rsidRDefault="008C2A62" w:rsidP="000E6E29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To help</w:t>
      </w:r>
      <w:r w:rsidR="001955C8">
        <w:rPr>
          <w:rFonts w:ascii="Arial" w:hAnsi="Arial" w:cs="Arial"/>
          <w:color w:val="000001"/>
        </w:rPr>
        <w:t xml:space="preserve"> people </w:t>
      </w:r>
      <w:r>
        <w:rPr>
          <w:rFonts w:ascii="Arial" w:hAnsi="Arial" w:cs="Arial"/>
          <w:color w:val="000001"/>
        </w:rPr>
        <w:t xml:space="preserve">still make a difference and support their favourite charities </w:t>
      </w:r>
      <w:r w:rsidR="001955C8">
        <w:rPr>
          <w:rFonts w:ascii="Arial" w:hAnsi="Arial" w:cs="Arial"/>
          <w:color w:val="000001"/>
        </w:rPr>
        <w:t xml:space="preserve">while events have been cancelled, </w:t>
      </w:r>
      <w:r>
        <w:rPr>
          <w:rFonts w:ascii="Arial" w:hAnsi="Arial" w:cs="Arial"/>
          <w:color w:val="000001"/>
        </w:rPr>
        <w:t>the public has been</w:t>
      </w:r>
      <w:r w:rsidR="00F53CB2" w:rsidRPr="00686D6E">
        <w:rPr>
          <w:rFonts w:ascii="Arial" w:hAnsi="Arial" w:cs="Arial"/>
          <w:color w:val="000001"/>
        </w:rPr>
        <w:t xml:space="preserve"> ask</w:t>
      </w:r>
      <w:r w:rsidR="00A82BD5" w:rsidRPr="00686D6E">
        <w:rPr>
          <w:rFonts w:ascii="Arial" w:hAnsi="Arial" w:cs="Arial"/>
          <w:color w:val="000001"/>
        </w:rPr>
        <w:t>ed</w:t>
      </w:r>
      <w:r w:rsidR="00F53CB2" w:rsidRPr="00686D6E">
        <w:rPr>
          <w:rFonts w:ascii="Arial" w:hAnsi="Arial" w:cs="Arial"/>
          <w:color w:val="000001"/>
        </w:rPr>
        <w:t xml:space="preserve"> to dream up their very own challenge, centred on the number 2.6 or 26</w:t>
      </w:r>
      <w:r w:rsidR="00A82BD5" w:rsidRPr="00686D6E">
        <w:rPr>
          <w:rFonts w:ascii="Arial" w:hAnsi="Arial" w:cs="Arial"/>
          <w:color w:val="000001"/>
        </w:rPr>
        <w:t xml:space="preserve"> and</w:t>
      </w:r>
      <w:r w:rsidR="00183E1D" w:rsidRPr="00686D6E">
        <w:rPr>
          <w:rFonts w:ascii="Arial" w:hAnsi="Arial" w:cs="Arial"/>
          <w:color w:val="000001"/>
        </w:rPr>
        <w:t xml:space="preserve"> donate £26</w:t>
      </w:r>
      <w:r w:rsidR="00A82BD5" w:rsidRPr="00686D6E">
        <w:rPr>
          <w:rFonts w:ascii="Arial" w:hAnsi="Arial" w:cs="Arial"/>
          <w:color w:val="000001"/>
        </w:rPr>
        <w:t xml:space="preserve">, </w:t>
      </w:r>
      <w:r w:rsidR="00183E1D" w:rsidRPr="00686D6E">
        <w:rPr>
          <w:rFonts w:ascii="Arial" w:hAnsi="Arial" w:cs="Arial"/>
          <w:color w:val="000001"/>
        </w:rPr>
        <w:t>or set up a fundraising page.</w:t>
      </w:r>
    </w:p>
    <w:p w14:paraId="1153F65A" w14:textId="0ED655B8" w:rsidR="00D568E1" w:rsidRPr="00686D6E" w:rsidRDefault="00D568E1" w:rsidP="00686D6E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000000"/>
        </w:rPr>
      </w:pPr>
    </w:p>
    <w:p w14:paraId="5D1E8D6C" w14:textId="78F554A8" w:rsidR="00D568E1" w:rsidRPr="00686D6E" w:rsidRDefault="00D568E1" w:rsidP="00D568E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86D6E">
        <w:rPr>
          <w:rFonts w:ascii="Arial" w:hAnsi="Arial" w:cs="Arial"/>
          <w:color w:val="000001"/>
          <w:sz w:val="24"/>
          <w:szCs w:val="24"/>
          <w:highlight w:val="yellow"/>
        </w:rPr>
        <w:t>[Supporter Name]</w:t>
      </w:r>
      <w:r w:rsidRPr="00686D6E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 w:rsidRPr="00686D6E">
        <w:rPr>
          <w:rFonts w:ascii="Arial" w:eastAsia="Arial" w:hAnsi="Arial" w:cs="Arial"/>
          <w:sz w:val="24"/>
          <w:szCs w:val="24"/>
        </w:rPr>
        <w:t xml:space="preserve">said: </w:t>
      </w:r>
    </w:p>
    <w:p w14:paraId="0F54EAC1" w14:textId="77777777" w:rsidR="00BE73C1" w:rsidRDefault="00D568E1" w:rsidP="00D568E1">
      <w:pPr>
        <w:spacing w:line="360" w:lineRule="auto"/>
        <w:ind w:left="720"/>
        <w:jc w:val="both"/>
        <w:rPr>
          <w:rFonts w:ascii="Arial" w:eastAsia="Arial" w:hAnsi="Arial" w:cs="Arial"/>
          <w:i/>
          <w:sz w:val="24"/>
          <w:szCs w:val="24"/>
          <w:highlight w:val="yellow"/>
        </w:rPr>
      </w:pPr>
      <w:r w:rsidRPr="00686D6E">
        <w:rPr>
          <w:rFonts w:ascii="Arial" w:eastAsia="Arial" w:hAnsi="Arial" w:cs="Arial"/>
          <w:i/>
          <w:sz w:val="24"/>
          <w:szCs w:val="24"/>
          <w:highlight w:val="yellow"/>
        </w:rPr>
        <w:t>“</w:t>
      </w:r>
      <w:r w:rsidR="00452B55" w:rsidRPr="00686D6E">
        <w:rPr>
          <w:rFonts w:ascii="Arial" w:eastAsia="Arial" w:hAnsi="Arial" w:cs="Arial"/>
          <w:i/>
          <w:sz w:val="24"/>
          <w:szCs w:val="24"/>
          <w:highlight w:val="yellow"/>
        </w:rPr>
        <w:t>[</w:t>
      </w:r>
      <w:r w:rsidR="00BE73C1">
        <w:rPr>
          <w:rFonts w:ascii="Arial" w:eastAsia="Arial" w:hAnsi="Arial" w:cs="Arial"/>
          <w:i/>
          <w:sz w:val="24"/>
          <w:szCs w:val="24"/>
          <w:highlight w:val="yellow"/>
        </w:rPr>
        <w:t xml:space="preserve">It feels great to be able to do something which will have an impact on those without access to things like soap and water to wash their hands with. I can’t imagine what that must be like, particularly with the threat of coronavirus to worry about. </w:t>
      </w:r>
    </w:p>
    <w:p w14:paraId="782440F2" w14:textId="413452AF" w:rsidR="00D568E1" w:rsidRPr="00686D6E" w:rsidRDefault="00BE73C1" w:rsidP="00D568E1">
      <w:pPr>
        <w:spacing w:line="360" w:lineRule="auto"/>
        <w:ind w:left="720"/>
        <w:jc w:val="both"/>
        <w:rPr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highlight w:val="yellow"/>
        </w:rPr>
        <w:t>Doing [X Activity] was something I would never have usually thought of - having the 2.6 challenge to focus our fundraising ideas on was really helpful!”</w:t>
      </w:r>
    </w:p>
    <w:p w14:paraId="382C0FC0" w14:textId="5ACA8D48" w:rsidR="00452B55" w:rsidRPr="00686D6E" w:rsidRDefault="00452B55" w:rsidP="00266EAD">
      <w:pPr>
        <w:spacing w:line="360" w:lineRule="auto"/>
        <w:jc w:val="both"/>
        <w:rPr>
          <w:sz w:val="24"/>
          <w:szCs w:val="24"/>
        </w:rPr>
      </w:pPr>
      <w:r w:rsidRPr="00686D6E">
        <w:rPr>
          <w:rFonts w:ascii="Arial" w:hAnsi="Arial" w:cs="Arial"/>
          <w:color w:val="000001"/>
          <w:sz w:val="24"/>
          <w:szCs w:val="24"/>
          <w:highlight w:val="yellow"/>
        </w:rPr>
        <w:t>[Supporter Name]</w:t>
      </w:r>
      <w:r w:rsidRPr="00686D6E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 w:rsidR="00D568E1" w:rsidRPr="00686D6E">
        <w:rPr>
          <w:rFonts w:ascii="Arial" w:eastAsia="Arial" w:hAnsi="Arial" w:cs="Arial"/>
          <w:sz w:val="24"/>
          <w:szCs w:val="24"/>
        </w:rPr>
        <w:t>has supported WaterAid for [</w:t>
      </w:r>
      <w:r w:rsidR="00D568E1" w:rsidRPr="00686D6E">
        <w:rPr>
          <w:rFonts w:ascii="Arial" w:eastAsia="Arial" w:hAnsi="Arial" w:cs="Arial"/>
          <w:sz w:val="24"/>
          <w:szCs w:val="24"/>
          <w:highlight w:val="yellow"/>
        </w:rPr>
        <w:t>XX</w:t>
      </w:r>
      <w:r w:rsidR="00D568E1" w:rsidRPr="00686D6E">
        <w:rPr>
          <w:rFonts w:ascii="Arial" w:eastAsia="Arial" w:hAnsi="Arial" w:cs="Arial"/>
          <w:sz w:val="24"/>
          <w:szCs w:val="24"/>
        </w:rPr>
        <w:t>] years and has [</w:t>
      </w:r>
      <w:r w:rsidR="00D568E1" w:rsidRPr="00686D6E">
        <w:rPr>
          <w:rFonts w:ascii="Arial" w:eastAsia="Arial" w:hAnsi="Arial" w:cs="Arial"/>
          <w:sz w:val="24"/>
          <w:szCs w:val="24"/>
          <w:highlight w:val="yellow"/>
        </w:rPr>
        <w:t>insert info about previous support</w:t>
      </w:r>
      <w:r w:rsidR="00D568E1" w:rsidRPr="00686D6E">
        <w:rPr>
          <w:rFonts w:ascii="Arial" w:eastAsia="Arial" w:hAnsi="Arial" w:cs="Arial"/>
          <w:sz w:val="24"/>
          <w:szCs w:val="24"/>
        </w:rPr>
        <w:t xml:space="preserve">]. </w:t>
      </w:r>
    </w:p>
    <w:p w14:paraId="0B16917F" w14:textId="79642CCB" w:rsidR="000D4A93" w:rsidRDefault="00266EAD" w:rsidP="00266EAD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000001"/>
        </w:rPr>
      </w:pPr>
      <w:r w:rsidRPr="00686D6E">
        <w:rPr>
          <w:rFonts w:ascii="Arial" w:hAnsi="Arial" w:cs="Arial"/>
          <w:color w:val="000001"/>
        </w:rPr>
        <w:t>Globally</w:t>
      </w:r>
      <w:r w:rsidR="001955C8">
        <w:rPr>
          <w:rFonts w:ascii="Arial" w:hAnsi="Arial" w:cs="Arial"/>
          <w:color w:val="000001"/>
        </w:rPr>
        <w:t>,</w:t>
      </w:r>
      <w:r w:rsidRPr="00686D6E">
        <w:rPr>
          <w:rFonts w:ascii="Arial" w:hAnsi="Arial" w:cs="Arial"/>
          <w:color w:val="000001"/>
        </w:rPr>
        <w:t xml:space="preserve"> 4 in 10 people don’t have anywhere to wash their hands.</w:t>
      </w:r>
      <w:r w:rsidR="000D4A93">
        <w:rPr>
          <w:rFonts w:ascii="Arial" w:hAnsi="Arial" w:cs="Arial"/>
          <w:color w:val="000001"/>
        </w:rPr>
        <w:t xml:space="preserve"> WaterAid is racing to reach more communities with clean water and information about good hygiene.</w:t>
      </w:r>
    </w:p>
    <w:p w14:paraId="13176328" w14:textId="0343AF4E" w:rsidR="000462BD" w:rsidRDefault="000462BD" w:rsidP="00266EAD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000001"/>
        </w:rPr>
      </w:pPr>
    </w:p>
    <w:p w14:paraId="47189201" w14:textId="77777777" w:rsidR="000462BD" w:rsidRPr="000462BD" w:rsidRDefault="000462BD" w:rsidP="000462BD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  <w:bookmarkStart w:id="1" w:name="_Hlk31880992"/>
      <w:r w:rsidRPr="000462BD">
        <w:rPr>
          <w:rFonts w:ascii="Arial" w:eastAsia="Arial" w:hAnsi="Arial" w:cs="Arial"/>
          <w:sz w:val="24"/>
          <w:szCs w:val="24"/>
          <w:lang w:val="en"/>
        </w:rPr>
        <w:t xml:space="preserve">Felicity de Ste Croix, Communities and Volunteering Manager at WaterAid, said: </w:t>
      </w:r>
    </w:p>
    <w:p w14:paraId="3AB413DF" w14:textId="00E75D9F" w:rsidR="00BE73C1" w:rsidRPr="00BE73C1" w:rsidRDefault="000462BD" w:rsidP="00BE73C1">
      <w:pPr>
        <w:spacing w:line="256" w:lineRule="auto"/>
        <w:ind w:left="720"/>
        <w:rPr>
          <w:rFonts w:ascii="Arial" w:eastAsia="Arial" w:hAnsi="Arial" w:cs="Arial"/>
          <w:i/>
          <w:sz w:val="24"/>
          <w:szCs w:val="24"/>
        </w:rPr>
      </w:pPr>
      <w:r w:rsidRPr="000462BD">
        <w:rPr>
          <w:rFonts w:ascii="Arial" w:eastAsia="Arial" w:hAnsi="Arial" w:cs="Arial"/>
          <w:i/>
          <w:sz w:val="24"/>
          <w:szCs w:val="24"/>
          <w:lang w:val="en"/>
        </w:rPr>
        <w:t xml:space="preserve">“We would like to thank </w:t>
      </w:r>
      <w:r w:rsidRPr="000462BD">
        <w:rPr>
          <w:rFonts w:ascii="Arial" w:hAnsi="Arial" w:cs="Arial"/>
          <w:i/>
          <w:sz w:val="24"/>
          <w:szCs w:val="24"/>
          <w:highlight w:val="yellow"/>
        </w:rPr>
        <w:t>[Supporter Name]</w:t>
      </w:r>
      <w:r w:rsidRPr="000462BD">
        <w:rPr>
          <w:rFonts w:ascii="Arial" w:hAnsi="Arial" w:cs="Arial"/>
          <w:i/>
          <w:sz w:val="24"/>
          <w:szCs w:val="24"/>
        </w:rPr>
        <w:t xml:space="preserve"> </w:t>
      </w:r>
      <w:r w:rsidRPr="000462BD">
        <w:rPr>
          <w:rFonts w:ascii="Arial" w:eastAsia="Arial" w:hAnsi="Arial" w:cs="Arial"/>
          <w:i/>
          <w:sz w:val="24"/>
          <w:szCs w:val="24"/>
          <w:lang w:val="en"/>
        </w:rPr>
        <w:t xml:space="preserve">for taking part in the 2.6 challenge for WaterAid. </w:t>
      </w:r>
      <w:r w:rsidRPr="000462BD">
        <w:rPr>
          <w:rFonts w:ascii="Arial" w:eastAsia="Arial" w:hAnsi="Arial" w:cs="Arial"/>
          <w:i/>
          <w:iCs/>
          <w:sz w:val="24"/>
          <w:szCs w:val="24"/>
        </w:rPr>
        <w:t>The [</w:t>
      </w:r>
      <w:r w:rsidRPr="000462BD">
        <w:rPr>
          <w:rFonts w:ascii="Arial" w:hAnsi="Arial" w:cs="Arial"/>
          <w:i/>
          <w:sz w:val="24"/>
          <w:szCs w:val="24"/>
          <w:highlight w:val="yellow"/>
        </w:rPr>
        <w:t>insert £xx</w:t>
      </w:r>
      <w:r w:rsidRPr="000462BD">
        <w:rPr>
          <w:rFonts w:ascii="Arial" w:hAnsi="Arial" w:cs="Arial"/>
          <w:sz w:val="24"/>
          <w:szCs w:val="24"/>
          <w:highlight w:val="yellow"/>
        </w:rPr>
        <w:t>x]</w:t>
      </w:r>
      <w:r w:rsidRPr="000462BD">
        <w:rPr>
          <w:rFonts w:ascii="Arial" w:eastAsia="Arial" w:hAnsi="Arial" w:cs="Arial"/>
          <w:i/>
          <w:iCs/>
          <w:sz w:val="24"/>
          <w:szCs w:val="24"/>
        </w:rPr>
        <w:t xml:space="preserve"> they raised </w:t>
      </w:r>
      <w:bookmarkEnd w:id="1"/>
      <w:r w:rsidRPr="000462BD">
        <w:rPr>
          <w:rFonts w:ascii="Arial" w:eastAsia="Arial" w:hAnsi="Arial" w:cs="Arial"/>
          <w:i/>
          <w:iCs/>
          <w:sz w:val="24"/>
          <w:szCs w:val="24"/>
        </w:rPr>
        <w:t>will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help us to</w:t>
      </w:r>
      <w:r w:rsidRPr="000462BD">
        <w:rPr>
          <w:rFonts w:ascii="Arial" w:eastAsia="Arial" w:hAnsi="Arial" w:cs="Arial"/>
          <w:i/>
          <w:iCs/>
          <w:sz w:val="24"/>
          <w:szCs w:val="24"/>
        </w:rPr>
        <w:t xml:space="preserve"> protect communities in </w:t>
      </w:r>
      <w:r w:rsidRPr="000462BD">
        <w:rPr>
          <w:rFonts w:ascii="Arial" w:eastAsia="Arial" w:hAnsi="Arial" w:cs="Arial"/>
          <w:i/>
          <w:sz w:val="24"/>
          <w:szCs w:val="24"/>
        </w:rPr>
        <w:t>the face of the coronavirus crisis.</w:t>
      </w:r>
      <w:r w:rsidR="00BE73C1">
        <w:rPr>
          <w:rFonts w:ascii="Arial" w:eastAsia="Arial" w:hAnsi="Arial" w:cs="Arial"/>
          <w:i/>
          <w:sz w:val="24"/>
          <w:szCs w:val="24"/>
        </w:rPr>
        <w:t>”</w:t>
      </w:r>
    </w:p>
    <w:p w14:paraId="1CB9481D" w14:textId="180B3470" w:rsidR="00266EAD" w:rsidRPr="00BE73C1" w:rsidRDefault="00BE73C1" w:rsidP="00BE73C1">
      <w:pPr>
        <w:pStyle w:val="NormalWeb"/>
        <w:spacing w:before="0" w:beforeAutospacing="0" w:after="0" w:afterAutospacing="0" w:line="375" w:lineRule="atLeast"/>
        <w:rPr>
          <w:rFonts w:ascii="Arial" w:hAnsi="Arial" w:cs="Arial"/>
        </w:rPr>
      </w:pPr>
      <w:r w:rsidRPr="000462BD">
        <w:rPr>
          <w:rFonts w:ascii="Arial" w:hAnsi="Arial" w:cs="Arial"/>
        </w:rPr>
        <w:t xml:space="preserve">Funds raised will help the charity install handwashing facilities in areas where people need them most, making it easier for them to protect themselves and their communities against Covid-19. </w:t>
      </w:r>
      <w:r w:rsidRPr="00BE73C1">
        <w:rPr>
          <w:rFonts w:ascii="Arial" w:hAnsi="Arial" w:cs="Arial"/>
        </w:rPr>
        <w:t>Just £26 could provide three families in West Africa with handwashing stations and 10 bars of soap, so the 2.6 challenge will have a huge impact.</w:t>
      </w:r>
    </w:p>
    <w:p w14:paraId="338702FE" w14:textId="676198D5" w:rsidR="00A45DC8" w:rsidRPr="000462BD" w:rsidRDefault="00A45DC8" w:rsidP="000E6E29">
      <w:pPr>
        <w:pStyle w:val="NormalWeb"/>
        <w:spacing w:before="0" w:beforeAutospacing="0" w:after="0" w:afterAutospacing="0" w:line="375" w:lineRule="atLeast"/>
        <w:rPr>
          <w:rFonts w:ascii="Arial" w:hAnsi="Arial" w:cs="Arial"/>
        </w:rPr>
      </w:pPr>
    </w:p>
    <w:p w14:paraId="046B3EEA" w14:textId="68F1D736" w:rsidR="000E6E29" w:rsidRPr="000462BD" w:rsidRDefault="0074189D" w:rsidP="000E6E29">
      <w:pPr>
        <w:pStyle w:val="NormalWeb"/>
        <w:spacing w:before="0" w:beforeAutospacing="0" w:after="0" w:afterAutospacing="0" w:line="375" w:lineRule="atLeast"/>
        <w:rPr>
          <w:rFonts w:ascii="Arial" w:hAnsi="Arial" w:cs="Arial"/>
        </w:rPr>
      </w:pPr>
      <w:r w:rsidRPr="000462BD">
        <w:rPr>
          <w:rFonts w:ascii="Arial" w:hAnsi="Arial" w:cs="Arial"/>
        </w:rPr>
        <w:t>Other supporters taking part in the challenge have been sharing their activities</w:t>
      </w:r>
      <w:r w:rsidR="000462BD">
        <w:rPr>
          <w:rFonts w:ascii="Arial" w:hAnsi="Arial" w:cs="Arial"/>
        </w:rPr>
        <w:t xml:space="preserve"> - </w:t>
      </w:r>
      <w:r w:rsidRPr="000462BD">
        <w:rPr>
          <w:rFonts w:ascii="Arial" w:hAnsi="Arial" w:cs="Arial"/>
        </w:rPr>
        <w:t xml:space="preserve">whether </w:t>
      </w:r>
      <w:r w:rsidR="004C6948" w:rsidRPr="000462BD">
        <w:rPr>
          <w:rFonts w:ascii="Arial" w:hAnsi="Arial" w:cs="Arial"/>
        </w:rPr>
        <w:t>that’s a 2.6km egg and spoon race, running or cycling 2.6 miles or 2.6km (whilst keeping to the 2m social distancing rule), or making a meal with 26 ingredients</w:t>
      </w:r>
      <w:r w:rsidR="00BE73C1">
        <w:rPr>
          <w:rFonts w:ascii="Arial" w:hAnsi="Arial" w:cs="Arial"/>
        </w:rPr>
        <w:t xml:space="preserve"> - </w:t>
      </w:r>
      <w:r w:rsidR="00047FF3" w:rsidRPr="000462BD">
        <w:rPr>
          <w:rFonts w:ascii="Arial" w:hAnsi="Arial" w:cs="Arial"/>
        </w:rPr>
        <w:t>using #</w:t>
      </w:r>
      <w:proofErr w:type="spellStart"/>
      <w:r w:rsidR="00047FF3" w:rsidRPr="000462BD">
        <w:rPr>
          <w:rFonts w:ascii="Arial" w:hAnsi="Arial" w:cs="Arial"/>
        </w:rPr>
        <w:t>TwoPointSixChallenge</w:t>
      </w:r>
      <w:proofErr w:type="spellEnd"/>
      <w:r w:rsidR="00047FF3" w:rsidRPr="000462BD">
        <w:rPr>
          <w:rFonts w:ascii="Arial" w:hAnsi="Arial" w:cs="Arial"/>
        </w:rPr>
        <w:t xml:space="preserve"> and tagging @WaterAid.</w:t>
      </w:r>
    </w:p>
    <w:p w14:paraId="6179E3D3" w14:textId="230752CE" w:rsidR="00107243" w:rsidRDefault="00107243" w:rsidP="3C8454DD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B007E54" w14:textId="77777777" w:rsidR="000462BD" w:rsidRPr="000462BD" w:rsidRDefault="000462BD" w:rsidP="3C8454DD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360BE4F" w14:textId="0CFB4006" w:rsidR="3C8454DD" w:rsidRDefault="3C8454DD" w:rsidP="3C8454DD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0462BD">
        <w:rPr>
          <w:rFonts w:ascii="Arial" w:eastAsia="Arial" w:hAnsi="Arial" w:cs="Arial"/>
          <w:b/>
          <w:bCs/>
          <w:sz w:val="24"/>
          <w:szCs w:val="24"/>
        </w:rPr>
        <w:t xml:space="preserve">ENDS </w:t>
      </w:r>
    </w:p>
    <w:p w14:paraId="1DD3E20D" w14:textId="77777777" w:rsidR="000462BD" w:rsidRPr="000462BD" w:rsidRDefault="000462BD" w:rsidP="3C8454DD">
      <w:pPr>
        <w:jc w:val="both"/>
        <w:rPr>
          <w:rFonts w:ascii="Arial" w:hAnsi="Arial" w:cs="Arial"/>
          <w:sz w:val="24"/>
          <w:szCs w:val="24"/>
        </w:rPr>
      </w:pPr>
    </w:p>
    <w:p w14:paraId="42DE5AFF" w14:textId="382CD0F4" w:rsidR="00107243" w:rsidRPr="000462BD" w:rsidRDefault="3C8454DD" w:rsidP="00A73812">
      <w:pPr>
        <w:jc w:val="both"/>
        <w:rPr>
          <w:rFonts w:ascii="Arial" w:eastAsia="Arial" w:hAnsi="Arial" w:cs="Arial"/>
          <w:sz w:val="24"/>
          <w:szCs w:val="24"/>
        </w:rPr>
      </w:pPr>
      <w:r w:rsidRPr="000462BD">
        <w:rPr>
          <w:rFonts w:ascii="Arial" w:eastAsia="Arial" w:hAnsi="Arial" w:cs="Arial"/>
          <w:sz w:val="24"/>
          <w:szCs w:val="24"/>
        </w:rPr>
        <w:t>For more information, please contact [</w:t>
      </w:r>
      <w:r w:rsidRPr="000462BD">
        <w:rPr>
          <w:rFonts w:ascii="Arial" w:eastAsia="Arial" w:hAnsi="Arial" w:cs="Arial"/>
          <w:sz w:val="24"/>
          <w:szCs w:val="24"/>
          <w:highlight w:val="yellow"/>
        </w:rPr>
        <w:t>insert contact details</w:t>
      </w:r>
      <w:r w:rsidR="00A9169F" w:rsidRPr="000462BD">
        <w:rPr>
          <w:rFonts w:ascii="Arial" w:eastAsia="Arial" w:hAnsi="Arial" w:cs="Arial"/>
          <w:sz w:val="24"/>
          <w:szCs w:val="24"/>
        </w:rPr>
        <w:t xml:space="preserve">]. Or call WaterAid’s </w:t>
      </w:r>
      <w:r w:rsidR="000462BD">
        <w:rPr>
          <w:rFonts w:ascii="Arial" w:eastAsia="Arial" w:hAnsi="Arial" w:cs="Arial"/>
          <w:sz w:val="24"/>
          <w:szCs w:val="24"/>
        </w:rPr>
        <w:t xml:space="preserve">general </w:t>
      </w:r>
      <w:r w:rsidR="00A9169F" w:rsidRPr="000462BD">
        <w:rPr>
          <w:rFonts w:ascii="Arial" w:eastAsia="Arial" w:hAnsi="Arial" w:cs="Arial"/>
          <w:sz w:val="24"/>
          <w:szCs w:val="24"/>
        </w:rPr>
        <w:t xml:space="preserve"> press line on +44 (0)7887 521 552 or email </w:t>
      </w:r>
      <w:hyperlink r:id="rId11" w:history="1">
        <w:r w:rsidR="00A9169F" w:rsidRPr="000462BD">
          <w:rPr>
            <w:rStyle w:val="Hyperlink"/>
            <w:rFonts w:ascii="Arial" w:eastAsia="Arial" w:hAnsi="Arial" w:cs="Arial"/>
            <w:sz w:val="24"/>
            <w:szCs w:val="24"/>
          </w:rPr>
          <w:t>pressoffice@wateraid.org</w:t>
        </w:r>
      </w:hyperlink>
      <w:r w:rsidR="00A9169F" w:rsidRPr="000462BD">
        <w:rPr>
          <w:rFonts w:ascii="Arial" w:eastAsia="Arial" w:hAnsi="Arial" w:cs="Arial"/>
          <w:sz w:val="24"/>
          <w:szCs w:val="24"/>
        </w:rPr>
        <w:t xml:space="preserve">.  </w:t>
      </w:r>
    </w:p>
    <w:p w14:paraId="23951FC8" w14:textId="77777777" w:rsidR="00A73812" w:rsidRPr="000462BD" w:rsidRDefault="00A73812" w:rsidP="00A73812">
      <w:pPr>
        <w:jc w:val="both"/>
        <w:rPr>
          <w:rFonts w:ascii="Arial" w:hAnsi="Arial" w:cs="Arial"/>
          <w:sz w:val="24"/>
          <w:szCs w:val="24"/>
        </w:rPr>
      </w:pPr>
    </w:p>
    <w:p w14:paraId="0B675B4B" w14:textId="187E5DBA" w:rsidR="00107243" w:rsidRDefault="00107243" w:rsidP="00107243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0524E7">
        <w:rPr>
          <w:rFonts w:ascii="Arial" w:eastAsia="Times New Roman" w:hAnsi="Arial" w:cs="Arial"/>
          <w:b/>
          <w:sz w:val="24"/>
          <w:szCs w:val="24"/>
        </w:rPr>
        <w:t>Notes to Editors:</w:t>
      </w:r>
    </w:p>
    <w:p w14:paraId="799A8153" w14:textId="77777777" w:rsidR="00107243" w:rsidRDefault="00107243" w:rsidP="0010724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172615C1" w14:textId="1C260500" w:rsidR="00107243" w:rsidRPr="00B42F7B" w:rsidRDefault="00107243" w:rsidP="0010724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 w:rsidRPr="2EAA7E25">
        <w:rPr>
          <w:rFonts w:ascii="Arial" w:hAnsi="Arial" w:cs="Arial"/>
          <w:b/>
          <w:bCs/>
          <w:color w:val="00B0F0"/>
          <w:sz w:val="24"/>
          <w:szCs w:val="24"/>
        </w:rPr>
        <w:t>WaterAid</w:t>
      </w:r>
    </w:p>
    <w:p w14:paraId="2B1D47DC" w14:textId="255B8F4B" w:rsidR="00107243" w:rsidRDefault="00107243" w:rsidP="00107243">
      <w:pPr>
        <w:rPr>
          <w:rFonts w:ascii="Arial" w:hAnsi="Arial" w:cs="Arial"/>
        </w:rPr>
      </w:pPr>
      <w:r w:rsidRPr="0016E89D">
        <w:rPr>
          <w:rFonts w:ascii="Arial" w:hAnsi="Arial" w:cs="Arial"/>
          <w:color w:val="000000" w:themeColor="text1"/>
        </w:rPr>
        <w:t xml:space="preserve">WaterAid is working to make clean water, decent toilets and good hygiene normal for everyone, everywhere within a generation. </w:t>
      </w:r>
      <w:r w:rsidRPr="0016E89D">
        <w:rPr>
          <w:rFonts w:ascii="Arial" w:hAnsi="Arial" w:cs="Arial"/>
        </w:rPr>
        <w:t xml:space="preserve">The </w:t>
      </w:r>
      <w:r w:rsidRPr="0016E89D">
        <w:rPr>
          <w:rFonts w:ascii="Arial" w:hAnsi="Arial" w:cs="Arial"/>
          <w:color w:val="000000" w:themeColor="text1"/>
        </w:rPr>
        <w:t xml:space="preserve">international not-for-profit </w:t>
      </w:r>
      <w:r w:rsidRPr="0016E89D">
        <w:rPr>
          <w:rFonts w:ascii="Arial" w:hAnsi="Arial" w:cs="Arial"/>
        </w:rPr>
        <w:t xml:space="preserve">organisation works in 28 countries to change the lives of the poorest and most marginalised people. Since 1981, WaterAid has reached </w:t>
      </w:r>
      <w:r>
        <w:rPr>
          <w:rFonts w:ascii="Arial" w:hAnsi="Arial" w:cs="Arial"/>
        </w:rPr>
        <w:t>27</w:t>
      </w:r>
      <w:r w:rsidRPr="0016E89D">
        <w:rPr>
          <w:rFonts w:ascii="Arial" w:hAnsi="Arial" w:cs="Arial"/>
        </w:rPr>
        <w:t xml:space="preserve"> million people with clean water and </w:t>
      </w:r>
      <w:r>
        <w:rPr>
          <w:rFonts w:ascii="Arial" w:hAnsi="Arial" w:cs="Arial"/>
        </w:rPr>
        <w:t>27</w:t>
      </w:r>
      <w:r w:rsidRPr="0016E89D">
        <w:rPr>
          <w:rFonts w:ascii="Arial" w:hAnsi="Arial" w:cs="Arial"/>
        </w:rPr>
        <w:t xml:space="preserve"> million people with decent toilets. For more information, visit </w:t>
      </w:r>
      <w:hyperlink r:id="rId12">
        <w:r w:rsidRPr="0016E89D">
          <w:rPr>
            <w:rStyle w:val="Hyperlink"/>
            <w:rFonts w:ascii="Arial" w:hAnsi="Arial" w:cs="Arial"/>
          </w:rPr>
          <w:t>www.wateraid.org</w:t>
        </w:r>
      </w:hyperlink>
      <w:r w:rsidRPr="0016E89D">
        <w:rPr>
          <w:rFonts w:ascii="Arial" w:hAnsi="Arial" w:cs="Arial"/>
        </w:rPr>
        <w:t>, follow @</w:t>
      </w:r>
      <w:proofErr w:type="spellStart"/>
      <w:r w:rsidRPr="0016E89D">
        <w:rPr>
          <w:rFonts w:ascii="Arial" w:hAnsi="Arial" w:cs="Arial"/>
        </w:rPr>
        <w:t>WaterAidUK</w:t>
      </w:r>
      <w:proofErr w:type="spellEnd"/>
      <w:r w:rsidRPr="0016E89D">
        <w:rPr>
          <w:rFonts w:ascii="Arial" w:hAnsi="Arial" w:cs="Arial"/>
        </w:rPr>
        <w:t xml:space="preserve"> or @</w:t>
      </w:r>
      <w:proofErr w:type="spellStart"/>
      <w:r w:rsidRPr="0016E89D">
        <w:rPr>
          <w:rFonts w:ascii="Arial" w:hAnsi="Arial" w:cs="Arial"/>
        </w:rPr>
        <w:t>WaterAidPress</w:t>
      </w:r>
      <w:proofErr w:type="spellEnd"/>
      <w:r w:rsidRPr="0016E89D">
        <w:rPr>
          <w:rFonts w:ascii="Arial" w:hAnsi="Arial" w:cs="Arial"/>
        </w:rPr>
        <w:t xml:space="preserve"> on Twitter, or find WaterAid UK on Facebook at </w:t>
      </w:r>
      <w:hyperlink r:id="rId13">
        <w:r w:rsidRPr="0016E89D">
          <w:rPr>
            <w:rStyle w:val="Hyperlink"/>
            <w:rFonts w:ascii="Arial" w:hAnsi="Arial" w:cs="Arial"/>
          </w:rPr>
          <w:t>www.facebook.com/wateraid</w:t>
        </w:r>
      </w:hyperlink>
      <w:r w:rsidRPr="0016E89D">
        <w:rPr>
          <w:rFonts w:ascii="Arial" w:hAnsi="Arial" w:cs="Arial"/>
        </w:rPr>
        <w:t>.</w:t>
      </w:r>
    </w:p>
    <w:p w14:paraId="4494FEFF" w14:textId="77777777" w:rsidR="000462BD" w:rsidRPr="00706A59" w:rsidRDefault="000462BD" w:rsidP="00107243">
      <w:pPr>
        <w:rPr>
          <w:rFonts w:ascii="Arial" w:hAnsi="Arial" w:cs="Arial"/>
        </w:rPr>
      </w:pPr>
    </w:p>
    <w:p w14:paraId="1D5A85FC" w14:textId="77777777" w:rsidR="00107243" w:rsidRPr="00706A59" w:rsidRDefault="00107243" w:rsidP="001072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785</w:t>
      </w:r>
      <w:r w:rsidRPr="00706A59">
        <w:rPr>
          <w:rFonts w:ascii="Arial" w:hAnsi="Arial" w:cs="Arial"/>
          <w:szCs w:val="24"/>
        </w:rPr>
        <w:t xml:space="preserve"> million people in the world – one in </w:t>
      </w:r>
      <w:r>
        <w:rPr>
          <w:rFonts w:ascii="Arial" w:hAnsi="Arial" w:cs="Arial"/>
          <w:szCs w:val="24"/>
        </w:rPr>
        <w:t>ten</w:t>
      </w:r>
      <w:r w:rsidRPr="00706A59">
        <w:rPr>
          <w:rFonts w:ascii="Arial" w:hAnsi="Arial" w:cs="Arial"/>
          <w:szCs w:val="24"/>
        </w:rPr>
        <w:t xml:space="preserve"> – do not have clean water close to home.</w:t>
      </w:r>
      <w:r w:rsidRPr="00706A59">
        <w:rPr>
          <w:rStyle w:val="FootnoteReference"/>
          <w:rFonts w:ascii="Arial" w:hAnsi="Arial" w:cs="Arial"/>
          <w:szCs w:val="24"/>
        </w:rPr>
        <w:footnoteReference w:id="1"/>
      </w:r>
    </w:p>
    <w:p w14:paraId="34D2DDD4" w14:textId="77777777" w:rsidR="00107243" w:rsidRPr="00706A59" w:rsidRDefault="00107243" w:rsidP="001072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</w:t>
      </w:r>
      <w:r w:rsidRPr="00706A59">
        <w:rPr>
          <w:rFonts w:ascii="Arial" w:hAnsi="Arial" w:cs="Arial"/>
          <w:szCs w:val="24"/>
        </w:rPr>
        <w:t xml:space="preserve"> billion people in the world – almost one in </w:t>
      </w:r>
      <w:r>
        <w:rPr>
          <w:rFonts w:ascii="Arial" w:hAnsi="Arial" w:cs="Arial"/>
          <w:szCs w:val="24"/>
        </w:rPr>
        <w:t>four</w:t>
      </w:r>
      <w:r w:rsidRPr="00706A59">
        <w:rPr>
          <w:rFonts w:ascii="Arial" w:hAnsi="Arial" w:cs="Arial"/>
          <w:szCs w:val="24"/>
        </w:rPr>
        <w:t xml:space="preserve"> – do not have a decent toilet of their own.</w:t>
      </w:r>
      <w:r w:rsidRPr="00706A59">
        <w:rPr>
          <w:rStyle w:val="FootnoteReference"/>
          <w:rFonts w:ascii="Arial" w:hAnsi="Arial" w:cs="Arial"/>
          <w:szCs w:val="24"/>
        </w:rPr>
        <w:footnoteReference w:id="2"/>
      </w:r>
      <w:r w:rsidRPr="00706A59">
        <w:rPr>
          <w:rFonts w:ascii="Arial" w:hAnsi="Arial" w:cs="Arial"/>
          <w:szCs w:val="24"/>
        </w:rPr>
        <w:t xml:space="preserve"> </w:t>
      </w:r>
    </w:p>
    <w:p w14:paraId="1894DA38" w14:textId="77777777" w:rsidR="00107243" w:rsidRPr="00706A59" w:rsidRDefault="00107243" w:rsidP="001072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4707D">
        <w:rPr>
          <w:rFonts w:ascii="Arial" w:hAnsi="Arial" w:cs="Arial"/>
        </w:rPr>
        <w:t>Around </w:t>
      </w:r>
      <w:r>
        <w:rPr>
          <w:rFonts w:ascii="Arial" w:hAnsi="Arial" w:cs="Arial"/>
        </w:rPr>
        <w:t>310</w:t>
      </w:r>
      <w:r w:rsidRPr="0024707D">
        <w:rPr>
          <w:rFonts w:ascii="Arial" w:hAnsi="Arial" w:cs="Arial"/>
        </w:rPr>
        <w:t xml:space="preserve">,000 children under five die every year from diarrhoeal diseases caused by poor water and sanitation. That's around 800 children a day, </w:t>
      </w:r>
      <w:r>
        <w:rPr>
          <w:rFonts w:ascii="Arial" w:hAnsi="Arial" w:cs="Arial"/>
        </w:rPr>
        <w:t>or one child every two minutes</w:t>
      </w:r>
      <w:r w:rsidRPr="28AB3120">
        <w:rPr>
          <w:rFonts w:ascii="Arial" w:hAnsi="Arial" w:cs="Arial"/>
        </w:rPr>
        <w:t>.</w:t>
      </w:r>
      <w:r w:rsidRPr="28AB3120">
        <w:rPr>
          <w:rStyle w:val="FootnoteReference"/>
          <w:rFonts w:ascii="Arial" w:hAnsi="Arial" w:cs="Arial"/>
        </w:rPr>
        <w:footnoteReference w:id="3"/>
      </w:r>
    </w:p>
    <w:p w14:paraId="218465C5" w14:textId="77777777" w:rsidR="00107243" w:rsidRPr="00706A59" w:rsidRDefault="00107243" w:rsidP="001072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706A59">
        <w:rPr>
          <w:rFonts w:ascii="Arial" w:hAnsi="Arial" w:cs="Arial"/>
          <w:szCs w:val="24"/>
        </w:rPr>
        <w:t>Every £1 invested in water and toilets returns an average of £4 in increased productivity.</w:t>
      </w:r>
      <w:r w:rsidRPr="00706A59">
        <w:rPr>
          <w:rStyle w:val="FootnoteReference"/>
          <w:rFonts w:ascii="Arial" w:hAnsi="Arial" w:cs="Arial"/>
          <w:szCs w:val="24"/>
        </w:rPr>
        <w:footnoteReference w:id="4"/>
      </w:r>
    </w:p>
    <w:p w14:paraId="6F40FEB8" w14:textId="77777777" w:rsidR="00107243" w:rsidRPr="00706A59" w:rsidRDefault="00107243" w:rsidP="001072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2AA0DCCE">
        <w:rPr>
          <w:rFonts w:ascii="Arial" w:hAnsi="Arial" w:cs="Arial"/>
        </w:rPr>
        <w:t>Just £15 can provide one person with clean water.</w:t>
      </w:r>
      <w:r w:rsidRPr="2AA0DCCE">
        <w:rPr>
          <w:rStyle w:val="FootnoteReference"/>
          <w:rFonts w:ascii="Arial" w:hAnsi="Arial" w:cs="Arial"/>
        </w:rPr>
        <w:footnoteReference w:id="5"/>
      </w:r>
      <w:r w:rsidRPr="2AA0DCCE">
        <w:rPr>
          <w:rFonts w:ascii="Arial" w:hAnsi="Arial" w:cs="Arial"/>
        </w:rPr>
        <w:t xml:space="preserve"> </w:t>
      </w:r>
    </w:p>
    <w:p w14:paraId="3DEEC669" w14:textId="77777777" w:rsidR="00271E99" w:rsidRDefault="00271E99" w:rsidP="00C7564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656B9AB" w14:textId="77777777" w:rsidR="00271E99" w:rsidRPr="00BE1663" w:rsidRDefault="00271E99" w:rsidP="00C7564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sectPr w:rsidR="00271E99" w:rsidRPr="00BE1663" w:rsidSect="00A73812">
      <w:pgSz w:w="11906" w:h="16838"/>
      <w:pgMar w:top="720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201BB" w14:textId="77777777" w:rsidR="00F00CD5" w:rsidRDefault="00F00CD5" w:rsidP="00BE1663">
      <w:pPr>
        <w:spacing w:after="0" w:line="240" w:lineRule="auto"/>
      </w:pPr>
      <w:r>
        <w:separator/>
      </w:r>
    </w:p>
  </w:endnote>
  <w:endnote w:type="continuationSeparator" w:id="0">
    <w:p w14:paraId="3B45E4F6" w14:textId="77777777" w:rsidR="00F00CD5" w:rsidRDefault="00F00CD5" w:rsidP="00BE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0614" w14:textId="77777777" w:rsidR="00F00CD5" w:rsidRDefault="00F00CD5" w:rsidP="00BE1663">
      <w:pPr>
        <w:spacing w:after="0" w:line="240" w:lineRule="auto"/>
      </w:pPr>
      <w:r>
        <w:separator/>
      </w:r>
    </w:p>
  </w:footnote>
  <w:footnote w:type="continuationSeparator" w:id="0">
    <w:p w14:paraId="073C231C" w14:textId="77777777" w:rsidR="00F00CD5" w:rsidRDefault="00F00CD5" w:rsidP="00BE1663">
      <w:pPr>
        <w:spacing w:after="0" w:line="240" w:lineRule="auto"/>
      </w:pPr>
      <w:r>
        <w:continuationSeparator/>
      </w:r>
    </w:p>
  </w:footnote>
  <w:footnote w:id="1">
    <w:p w14:paraId="2B78D5FA" w14:textId="77777777" w:rsidR="00107243" w:rsidRPr="00150907" w:rsidRDefault="00107243" w:rsidP="001072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0907">
        <w:rPr>
          <w:rStyle w:val="FootnoteReference"/>
          <w:rFonts w:ascii="Arial" w:hAnsi="Arial" w:cs="Arial"/>
          <w:sz w:val="20"/>
          <w:szCs w:val="20"/>
        </w:rPr>
        <w:footnoteRef/>
      </w:r>
      <w:r w:rsidRPr="00150907">
        <w:rPr>
          <w:rFonts w:ascii="Arial" w:hAnsi="Arial" w:cs="Arial"/>
          <w:sz w:val="20"/>
          <w:szCs w:val="20"/>
        </w:rPr>
        <w:t xml:space="preserve"> </w:t>
      </w:r>
      <w:hyperlink r:id="rId1" w:history="1">
        <w:r w:rsidRPr="00150907">
          <w:rPr>
            <w:rFonts w:ascii="Arial" w:hAnsi="Arial" w:cs="Arial"/>
            <w:color w:val="000000"/>
            <w:sz w:val="20"/>
            <w:szCs w:val="20"/>
          </w:rPr>
          <w:t xml:space="preserve">WHO/UNICEF Joint Monitoring Programme (JMP) </w:t>
        </w:r>
        <w:r w:rsidRPr="00150907">
          <w:rPr>
            <w:rFonts w:ascii="Arial" w:hAnsi="Arial" w:cs="Arial"/>
            <w:i/>
            <w:color w:val="000000"/>
            <w:sz w:val="20"/>
            <w:szCs w:val="20"/>
          </w:rPr>
          <w:t>Progress on drinking water, sanitation and hygiene: 2017 update and SDG Baselines</w:t>
        </w:r>
      </w:hyperlink>
    </w:p>
  </w:footnote>
  <w:footnote w:id="2">
    <w:p w14:paraId="55B5987C" w14:textId="77777777" w:rsidR="00107243" w:rsidRPr="00150907" w:rsidRDefault="00107243" w:rsidP="001072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0907">
        <w:rPr>
          <w:rStyle w:val="FootnoteReference"/>
          <w:rFonts w:ascii="Arial" w:hAnsi="Arial" w:cs="Arial"/>
          <w:sz w:val="20"/>
          <w:szCs w:val="20"/>
        </w:rPr>
        <w:footnoteRef/>
      </w:r>
      <w:r w:rsidRPr="00150907">
        <w:rPr>
          <w:rFonts w:ascii="Arial" w:hAnsi="Arial" w:cs="Arial"/>
          <w:sz w:val="20"/>
          <w:szCs w:val="20"/>
        </w:rPr>
        <w:t xml:space="preserve"> </w:t>
      </w:r>
      <w:hyperlink r:id="rId2" w:history="1">
        <w:r w:rsidRPr="00150907">
          <w:rPr>
            <w:rFonts w:ascii="Arial" w:hAnsi="Arial" w:cs="Arial"/>
            <w:color w:val="000000"/>
            <w:sz w:val="20"/>
            <w:szCs w:val="20"/>
          </w:rPr>
          <w:t xml:space="preserve">WHO/UNICEF Joint Monitoring Programme (JMP) </w:t>
        </w:r>
        <w:r w:rsidRPr="00150907">
          <w:rPr>
            <w:rFonts w:ascii="Arial" w:hAnsi="Arial" w:cs="Arial"/>
            <w:i/>
            <w:color w:val="000000"/>
            <w:sz w:val="20"/>
            <w:szCs w:val="20"/>
          </w:rPr>
          <w:t>Progress on drinking water, sanitation and hygiene: 2017 update and SDG Baselines</w:t>
        </w:r>
      </w:hyperlink>
    </w:p>
  </w:footnote>
  <w:footnote w:id="3">
    <w:p w14:paraId="32A79D85" w14:textId="77777777" w:rsidR="00107243" w:rsidRPr="00150907" w:rsidRDefault="00107243" w:rsidP="00107243">
      <w:pPr>
        <w:pStyle w:val="FootnoteText"/>
        <w:rPr>
          <w:rFonts w:ascii="Arial" w:hAnsi="Arial" w:cs="Arial"/>
        </w:rPr>
      </w:pPr>
      <w:r w:rsidRPr="00150907">
        <w:rPr>
          <w:rStyle w:val="FootnoteReference"/>
          <w:rFonts w:ascii="Arial" w:hAnsi="Arial" w:cs="Arial"/>
        </w:rPr>
        <w:footnoteRef/>
      </w:r>
      <w:r w:rsidRPr="00150907">
        <w:rPr>
          <w:rFonts w:ascii="Arial" w:hAnsi="Arial" w:cs="Arial"/>
        </w:rPr>
        <w:t xml:space="preserve"> </w:t>
      </w:r>
      <w:r w:rsidRPr="00E640A7">
        <w:rPr>
          <w:rFonts w:ascii="Arial" w:hAnsi="Arial" w:cs="Arial"/>
          <w:bCs/>
          <w:iCs/>
        </w:rPr>
        <w:t>Prüss-Ustün et al. (2014) and The Institute for Health Metrics and Evaluation (2018)</w:t>
      </w:r>
    </w:p>
  </w:footnote>
  <w:footnote w:id="4">
    <w:p w14:paraId="6352D44D" w14:textId="77777777" w:rsidR="00107243" w:rsidRPr="00150907" w:rsidRDefault="00107243" w:rsidP="00107243">
      <w:pPr>
        <w:pStyle w:val="FootnoteText"/>
        <w:rPr>
          <w:rFonts w:ascii="Arial" w:hAnsi="Arial" w:cs="Arial"/>
        </w:rPr>
      </w:pPr>
      <w:r w:rsidRPr="00150907">
        <w:rPr>
          <w:rStyle w:val="FootnoteReference"/>
          <w:rFonts w:ascii="Arial" w:hAnsi="Arial" w:cs="Arial"/>
        </w:rPr>
        <w:footnoteRef/>
      </w:r>
      <w:r w:rsidRPr="00150907">
        <w:rPr>
          <w:rFonts w:ascii="Arial" w:hAnsi="Arial" w:cs="Arial"/>
        </w:rPr>
        <w:t xml:space="preserve"> World Health organization (2012) Global costs and benefits of drinking-water supply and sanitation interventions to reach the MDG target and universal coverage</w:t>
      </w:r>
    </w:p>
  </w:footnote>
  <w:footnote w:id="5">
    <w:p w14:paraId="7BA777C5" w14:textId="77777777" w:rsidR="00107243" w:rsidRDefault="00107243" w:rsidP="00107243">
      <w:pPr>
        <w:pStyle w:val="FootnoteText"/>
      </w:pPr>
      <w:r w:rsidRPr="00150907">
        <w:rPr>
          <w:rStyle w:val="FootnoteReference"/>
          <w:rFonts w:ascii="Arial" w:hAnsi="Arial" w:cs="Arial"/>
        </w:rPr>
        <w:footnoteRef/>
      </w:r>
      <w:r w:rsidRPr="00150907">
        <w:rPr>
          <w:rFonts w:ascii="Arial" w:hAnsi="Arial" w:cs="Arial"/>
        </w:rPr>
        <w:t xml:space="preserve"> www.wateraid.org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B57"/>
    <w:multiLevelType w:val="hybridMultilevel"/>
    <w:tmpl w:val="AD760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4CF0"/>
    <w:multiLevelType w:val="hybridMultilevel"/>
    <w:tmpl w:val="4018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6597"/>
    <w:multiLevelType w:val="hybridMultilevel"/>
    <w:tmpl w:val="0894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41A2"/>
    <w:multiLevelType w:val="hybridMultilevel"/>
    <w:tmpl w:val="332EE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A5AAB"/>
    <w:multiLevelType w:val="hybridMultilevel"/>
    <w:tmpl w:val="1844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63"/>
    <w:rsid w:val="00003124"/>
    <w:rsid w:val="00004D0F"/>
    <w:rsid w:val="000462BD"/>
    <w:rsid w:val="00046347"/>
    <w:rsid w:val="00047FF3"/>
    <w:rsid w:val="000D4A93"/>
    <w:rsid w:val="000E6E29"/>
    <w:rsid w:val="001069AE"/>
    <w:rsid w:val="00107243"/>
    <w:rsid w:val="00152CBD"/>
    <w:rsid w:val="00183E1D"/>
    <w:rsid w:val="001955C8"/>
    <w:rsid w:val="001F0314"/>
    <w:rsid w:val="00266EAD"/>
    <w:rsid w:val="00271E99"/>
    <w:rsid w:val="00313836"/>
    <w:rsid w:val="003314DF"/>
    <w:rsid w:val="00392C02"/>
    <w:rsid w:val="003D0DBD"/>
    <w:rsid w:val="003E6CC4"/>
    <w:rsid w:val="00427176"/>
    <w:rsid w:val="00452B55"/>
    <w:rsid w:val="00490D43"/>
    <w:rsid w:val="004A21DB"/>
    <w:rsid w:val="004C6240"/>
    <w:rsid w:val="004C6948"/>
    <w:rsid w:val="005105B0"/>
    <w:rsid w:val="005218A1"/>
    <w:rsid w:val="0053380C"/>
    <w:rsid w:val="005B3B2A"/>
    <w:rsid w:val="005B48E5"/>
    <w:rsid w:val="005D7152"/>
    <w:rsid w:val="005D7B86"/>
    <w:rsid w:val="00686D6E"/>
    <w:rsid w:val="006D34FE"/>
    <w:rsid w:val="006E1CF7"/>
    <w:rsid w:val="0074189D"/>
    <w:rsid w:val="00766F58"/>
    <w:rsid w:val="00767B5A"/>
    <w:rsid w:val="007714AB"/>
    <w:rsid w:val="00812C7E"/>
    <w:rsid w:val="00833BA9"/>
    <w:rsid w:val="00834267"/>
    <w:rsid w:val="008C2A62"/>
    <w:rsid w:val="009316AF"/>
    <w:rsid w:val="009345AF"/>
    <w:rsid w:val="00965273"/>
    <w:rsid w:val="009B2CB3"/>
    <w:rsid w:val="009D29E5"/>
    <w:rsid w:val="009D6631"/>
    <w:rsid w:val="00A45DC8"/>
    <w:rsid w:val="00A73812"/>
    <w:rsid w:val="00A82BD5"/>
    <w:rsid w:val="00A9169F"/>
    <w:rsid w:val="00A941D4"/>
    <w:rsid w:val="00AA02A8"/>
    <w:rsid w:val="00AC0B49"/>
    <w:rsid w:val="00B37533"/>
    <w:rsid w:val="00B57F42"/>
    <w:rsid w:val="00B67313"/>
    <w:rsid w:val="00BA1D26"/>
    <w:rsid w:val="00BE1663"/>
    <w:rsid w:val="00BE73C1"/>
    <w:rsid w:val="00BF6250"/>
    <w:rsid w:val="00C108FF"/>
    <w:rsid w:val="00C12608"/>
    <w:rsid w:val="00C406EB"/>
    <w:rsid w:val="00C75643"/>
    <w:rsid w:val="00CB08CB"/>
    <w:rsid w:val="00CC1E7F"/>
    <w:rsid w:val="00D568E1"/>
    <w:rsid w:val="00DE0562"/>
    <w:rsid w:val="00DF12B3"/>
    <w:rsid w:val="00E64A3C"/>
    <w:rsid w:val="00EA3AA7"/>
    <w:rsid w:val="00EA64B5"/>
    <w:rsid w:val="00EF2C92"/>
    <w:rsid w:val="00F00CD5"/>
    <w:rsid w:val="00F53CB2"/>
    <w:rsid w:val="00FC69D7"/>
    <w:rsid w:val="00FF6D17"/>
    <w:rsid w:val="3C8454DD"/>
    <w:rsid w:val="4383AABE"/>
    <w:rsid w:val="7A42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B6317E"/>
  <w15:docId w15:val="{4EBEDF61-8207-4A26-9504-FBE5BCE3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E1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E166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166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BE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1663"/>
  </w:style>
  <w:style w:type="paragraph" w:styleId="ListParagraph">
    <w:name w:val="List Paragraph"/>
    <w:aliases w:val="Dot pt,List Paragraph Char Char Char,Indicator Text,List Paragraph1,No Spacing1,Bullet 1,Numbered Para 1,List Paragraph12,Bullet Points,MAIN CONTENT,Colorful List - Accent 11"/>
    <w:basedOn w:val="Normal"/>
    <w:link w:val="ListParagraphChar"/>
    <w:uiPriority w:val="34"/>
    <w:qFormat/>
    <w:rsid w:val="00BE1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663"/>
  </w:style>
  <w:style w:type="paragraph" w:styleId="Footer">
    <w:name w:val="footer"/>
    <w:basedOn w:val="Normal"/>
    <w:link w:val="FooterChar"/>
    <w:uiPriority w:val="99"/>
    <w:semiHidden/>
    <w:unhideWhenUsed/>
    <w:rsid w:val="00BE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663"/>
  </w:style>
  <w:style w:type="paragraph" w:customStyle="1" w:styleId="Quote1">
    <w:name w:val="Quote1"/>
    <w:basedOn w:val="Normal"/>
    <w:rsid w:val="0049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mark">
    <w:name w:val="quote_mark"/>
    <w:basedOn w:val="DefaultParagraphFont"/>
    <w:rsid w:val="00490D43"/>
  </w:style>
  <w:style w:type="character" w:customStyle="1" w:styleId="Heading1Char">
    <w:name w:val="Heading 1 Char"/>
    <w:basedOn w:val="DefaultParagraphFont"/>
    <w:link w:val="Heading1"/>
    <w:uiPriority w:val="9"/>
    <w:rsid w:val="009D2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aliases w:val="Dot pt Char,List Paragraph Char Char Char Char,Indicator Text Char,List Paragraph1 Char,No Spacing1 Char,Bullet 1 Char,Numbered Para 1 Char,List Paragraph12 Char,Bullet Points Char,MAIN CONTENT Char,Colorful List - Accent 11 Char"/>
    <w:basedOn w:val="DefaultParagraphFont"/>
    <w:link w:val="ListParagraph"/>
    <w:uiPriority w:val="34"/>
    <w:locked/>
    <w:rsid w:val="005D7B86"/>
  </w:style>
  <w:style w:type="paragraph" w:styleId="FootnoteText">
    <w:name w:val="footnote text"/>
    <w:basedOn w:val="Normal"/>
    <w:link w:val="FootnoteTextChar"/>
    <w:uiPriority w:val="99"/>
    <w:semiHidden/>
    <w:unhideWhenUsed/>
    <w:rsid w:val="00CC1E7F"/>
    <w:pPr>
      <w:spacing w:after="0" w:line="240" w:lineRule="auto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E7F"/>
    <w:rPr>
      <w:rFonts w:ascii="Calibri" w:eastAsiaTheme="minorHAnsi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C1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waterai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aterai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office@waterai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ashdata.org/reports" TargetMode="External"/><Relationship Id="rId1" Type="http://schemas.openxmlformats.org/officeDocument/2006/relationships/hyperlink" Target="https://washdata.org/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1c42da-e929-4e40-a145-83e4d0ceb755">
      <UserInfo>
        <DisplayName>Laura Crowley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0BC9ECF4D4D409C9DF588FEE8724A" ma:contentTypeVersion="13" ma:contentTypeDescription="Create a new document." ma:contentTypeScope="" ma:versionID="6d191a20e3163619c9087c7b9d933f8f">
  <xsd:schema xmlns:xsd="http://www.w3.org/2001/XMLSchema" xmlns:xs="http://www.w3.org/2001/XMLSchema" xmlns:p="http://schemas.microsoft.com/office/2006/metadata/properties" xmlns:ns3="65b2fec9-e9af-4b3b-8be2-8288d47116ca" xmlns:ns4="2a1c42da-e929-4e40-a145-83e4d0ceb755" targetNamespace="http://schemas.microsoft.com/office/2006/metadata/properties" ma:root="true" ma:fieldsID="fbf57c940a3b13f2c14075ef4e059cfb" ns3:_="" ns4:_="">
    <xsd:import namespace="65b2fec9-e9af-4b3b-8be2-8288d47116ca"/>
    <xsd:import namespace="2a1c42da-e929-4e40-a145-83e4d0ceb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2fec9-e9af-4b3b-8be2-8288d4711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42da-e929-4e40-a145-83e4d0ceb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BA7D2-2AE8-481B-9810-27FF9D78744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a1c42da-e929-4e40-a145-83e4d0ceb755"/>
    <ds:schemaRef ds:uri="65b2fec9-e9af-4b3b-8be2-8288d47116ca"/>
  </ds:schemaRefs>
</ds:datastoreItem>
</file>

<file path=customXml/itemProps2.xml><?xml version="1.0" encoding="utf-8"?>
<ds:datastoreItem xmlns:ds="http://schemas.openxmlformats.org/officeDocument/2006/customXml" ds:itemID="{7FD30B9A-AB62-47DD-83ED-6CDA48683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D3018-CE1F-4D9E-BC11-CCC87E3AC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2fec9-e9af-4b3b-8be2-8288d47116ca"/>
    <ds:schemaRef ds:uri="2a1c42da-e929-4e40-a145-83e4d0ceb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WaterAid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Wilkinson</dc:creator>
  <cp:lastModifiedBy>Alex Johnston</cp:lastModifiedBy>
  <cp:revision>2</cp:revision>
  <dcterms:created xsi:type="dcterms:W3CDTF">2020-04-27T09:35:00Z</dcterms:created>
  <dcterms:modified xsi:type="dcterms:W3CDTF">2020-04-27T09:35:00Z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0x0101000280BC9ECF4D4D409C9DF588FEE8724A</vt:lpwstr>
  </property>
</Properties>
</file>